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821"/>
        <w:gridCol w:w="1237"/>
        <w:gridCol w:w="3461"/>
        <w:gridCol w:w="540"/>
        <w:gridCol w:w="720"/>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609" w:type="dxa"/>
            <w:vAlign w:val="center"/>
          </w:tcPr>
          <w:p>
            <w:pPr>
              <w:spacing w:line="240" w:lineRule="atLeast"/>
              <w:jc w:val="center"/>
              <w:rPr>
                <w:szCs w:val="21"/>
              </w:rPr>
            </w:pPr>
            <w:r>
              <w:rPr>
                <w:szCs w:val="21"/>
              </w:rPr>
              <w:t>单元/章节名称</w:t>
            </w:r>
          </w:p>
        </w:tc>
        <w:tc>
          <w:tcPr>
            <w:tcW w:w="6059" w:type="dxa"/>
            <w:gridSpan w:val="4"/>
            <w:vAlign w:val="center"/>
          </w:tcPr>
          <w:p>
            <w:pPr>
              <w:pStyle w:val="4"/>
              <w:ind w:firstLine="420" w:firstLineChars="200"/>
            </w:pPr>
            <w:r>
              <w:rPr>
                <w:rFonts w:hint="eastAsia"/>
              </w:rPr>
              <w:t>第五章   婴幼儿教育活动的实施</w:t>
            </w:r>
          </w:p>
          <w:p>
            <w:pPr>
              <w:pStyle w:val="4"/>
              <w:ind w:firstLine="420" w:firstLineChars="200"/>
            </w:pPr>
            <w:r>
              <w:rPr>
                <w:rFonts w:hint="eastAsia"/>
              </w:rPr>
              <w:t xml:space="preserve">第一节  </w:t>
            </w:r>
            <w:r>
              <w:rPr>
                <w:rFonts w:hint="eastAsia"/>
                <w:lang w:val="en-US" w:eastAsia="zh-CN"/>
              </w:rPr>
              <w:t xml:space="preserve"> </w:t>
            </w:r>
            <w:r>
              <w:rPr>
                <w:rFonts w:hint="eastAsia"/>
              </w:rPr>
              <w:t>婴幼儿动作的训练</w:t>
            </w:r>
          </w:p>
        </w:tc>
        <w:tc>
          <w:tcPr>
            <w:tcW w:w="720" w:type="dxa"/>
            <w:vAlign w:val="center"/>
          </w:tcPr>
          <w:p>
            <w:pPr>
              <w:spacing w:line="240" w:lineRule="atLeast"/>
              <w:jc w:val="center"/>
              <w:rPr>
                <w:szCs w:val="21"/>
              </w:rPr>
            </w:pPr>
            <w:r>
              <w:rPr>
                <w:szCs w:val="21"/>
              </w:rPr>
              <w:t>学时</w:t>
            </w:r>
          </w:p>
        </w:tc>
        <w:tc>
          <w:tcPr>
            <w:tcW w:w="734" w:type="dxa"/>
            <w:vAlign w:val="center"/>
          </w:tcPr>
          <w:p>
            <w:pPr>
              <w:spacing w:line="240" w:lineRule="atLeast"/>
              <w:jc w:val="center"/>
              <w:rPr>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609" w:type="dxa"/>
            <w:vAlign w:val="center"/>
          </w:tcPr>
          <w:p>
            <w:pPr>
              <w:spacing w:line="240" w:lineRule="atLeast"/>
              <w:jc w:val="center"/>
              <w:rPr>
                <w:szCs w:val="21"/>
              </w:rPr>
            </w:pPr>
            <w:r>
              <w:rPr>
                <w:szCs w:val="21"/>
              </w:rPr>
              <w:t>学期总课次</w:t>
            </w:r>
          </w:p>
        </w:tc>
        <w:tc>
          <w:tcPr>
            <w:tcW w:w="821" w:type="dxa"/>
            <w:vAlign w:val="center"/>
          </w:tcPr>
          <w:p>
            <w:pPr>
              <w:spacing w:line="240" w:lineRule="atLeast"/>
              <w:jc w:val="center"/>
              <w:rPr>
                <w:szCs w:val="21"/>
              </w:rPr>
            </w:pPr>
          </w:p>
        </w:tc>
        <w:tc>
          <w:tcPr>
            <w:tcW w:w="1237" w:type="dxa"/>
            <w:vAlign w:val="center"/>
          </w:tcPr>
          <w:p>
            <w:pPr>
              <w:spacing w:line="240" w:lineRule="atLeast"/>
              <w:jc w:val="center"/>
              <w:rPr>
                <w:szCs w:val="21"/>
              </w:rPr>
            </w:pPr>
            <w:r>
              <w:rPr>
                <w:szCs w:val="21"/>
              </w:rPr>
              <w:t>授课时间</w:t>
            </w:r>
          </w:p>
        </w:tc>
        <w:tc>
          <w:tcPr>
            <w:tcW w:w="5455" w:type="dxa"/>
            <w:gridSpan w:val="4"/>
            <w:vAlign w:val="center"/>
          </w:tcPr>
          <w:p>
            <w:pPr>
              <w:tabs>
                <w:tab w:val="left" w:pos="-67"/>
              </w:tabs>
              <w:spacing w:line="240" w:lineRule="atLeast"/>
              <w:jc w:val="center"/>
              <w:rPr>
                <w:szCs w:val="21"/>
              </w:rPr>
            </w:pPr>
            <w:r>
              <w:rPr>
                <w:szCs w:val="21"/>
              </w:rPr>
              <w:t>第      周，星期      ，第        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609" w:type="dxa"/>
            <w:vAlign w:val="center"/>
          </w:tcPr>
          <w:p>
            <w:pPr>
              <w:spacing w:line="240" w:lineRule="atLeast"/>
              <w:jc w:val="center"/>
              <w:rPr>
                <w:szCs w:val="21"/>
              </w:rPr>
            </w:pPr>
            <w:r>
              <w:rPr>
                <w:szCs w:val="21"/>
              </w:rPr>
              <w:t>学习目标</w:t>
            </w:r>
          </w:p>
        </w:tc>
        <w:tc>
          <w:tcPr>
            <w:tcW w:w="7513" w:type="dxa"/>
            <w:gridSpan w:val="6"/>
            <w:vAlign w:val="center"/>
          </w:tcPr>
          <w:p>
            <w:pPr>
              <w:pStyle w:val="4"/>
              <w:ind w:firstLine="420" w:firstLineChars="200"/>
              <w:jc w:val="both"/>
            </w:pPr>
            <w:r>
              <w:rPr>
                <w:rFonts w:hint="eastAsia"/>
              </w:rPr>
              <w:t>1</w:t>
            </w:r>
            <w:r>
              <w:t>.</w:t>
            </w:r>
            <w:r>
              <w:rPr>
                <w:rFonts w:hint="eastAsia"/>
              </w:rPr>
              <w:t>熟悉有关婴幼儿大动作发展和精细动作发展的意义、特点、规律、训练的原则及注意事项等相关知识。</w:t>
            </w:r>
          </w:p>
          <w:p>
            <w:pPr>
              <w:pStyle w:val="4"/>
              <w:ind w:firstLine="420" w:firstLineChars="200"/>
              <w:jc w:val="both"/>
            </w:pPr>
            <w:r>
              <w:rPr>
                <w:rFonts w:hint="eastAsia"/>
              </w:rPr>
              <w:t>2</w:t>
            </w:r>
            <w:r>
              <w:t>.</w:t>
            </w:r>
            <w:r>
              <w:rPr>
                <w:rFonts w:hint="eastAsia"/>
              </w:rPr>
              <w:t>掌握训练婴幼儿大动作和精细动作的相关技能。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609" w:type="dxa"/>
            <w:vAlign w:val="center"/>
          </w:tcPr>
          <w:p>
            <w:pPr>
              <w:spacing w:line="240" w:lineRule="atLeast"/>
              <w:jc w:val="center"/>
              <w:rPr>
                <w:szCs w:val="21"/>
              </w:rPr>
            </w:pPr>
            <w:r>
              <w:rPr>
                <w:szCs w:val="21"/>
              </w:rPr>
              <w:t>教学重点</w:t>
            </w:r>
          </w:p>
          <w:p>
            <w:pPr>
              <w:spacing w:line="240" w:lineRule="atLeast"/>
              <w:jc w:val="center"/>
              <w:rPr>
                <w:szCs w:val="21"/>
              </w:rPr>
            </w:pPr>
            <w:r>
              <w:rPr>
                <w:szCs w:val="21"/>
              </w:rPr>
              <w:t>及解决措施</w:t>
            </w:r>
          </w:p>
        </w:tc>
        <w:tc>
          <w:tcPr>
            <w:tcW w:w="7513" w:type="dxa"/>
            <w:gridSpan w:val="6"/>
            <w:vAlign w:val="center"/>
          </w:tcPr>
          <w:p>
            <w:pPr>
              <w:pStyle w:val="4"/>
              <w:ind w:firstLine="420" w:firstLineChars="200"/>
              <w:jc w:val="both"/>
            </w:pPr>
            <w:r>
              <w:rPr>
                <w:rFonts w:hint="eastAsia"/>
              </w:rPr>
              <w:t>重点：掌握训练婴幼儿大动作的相关技能。</w:t>
            </w:r>
          </w:p>
          <w:p>
            <w:pPr>
              <w:pStyle w:val="4"/>
              <w:ind w:firstLine="420" w:firstLineChars="200"/>
              <w:jc w:val="both"/>
            </w:pPr>
            <w:r>
              <w:rPr>
                <w:rFonts w:hint="eastAsia"/>
              </w:rPr>
              <w:t>解决措施：先理论上讲清楚婴幼儿大动作发展的意义、特点、规律、训练的原则及注意事项等相关知识。然后采用讲解、示范与操作相结合的方式使学生掌握训练婴幼儿大动作的相关技能。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609" w:type="dxa"/>
            <w:vAlign w:val="center"/>
          </w:tcPr>
          <w:p>
            <w:pPr>
              <w:spacing w:line="240" w:lineRule="atLeast"/>
              <w:jc w:val="center"/>
              <w:rPr>
                <w:szCs w:val="21"/>
              </w:rPr>
            </w:pPr>
            <w:r>
              <w:rPr>
                <w:szCs w:val="21"/>
              </w:rPr>
              <w:t>教学难点</w:t>
            </w:r>
          </w:p>
          <w:p>
            <w:pPr>
              <w:spacing w:line="240" w:lineRule="atLeast"/>
              <w:jc w:val="center"/>
              <w:rPr>
                <w:szCs w:val="21"/>
              </w:rPr>
            </w:pPr>
            <w:r>
              <w:rPr>
                <w:szCs w:val="21"/>
              </w:rPr>
              <w:t>及解决措施</w:t>
            </w:r>
          </w:p>
        </w:tc>
        <w:tc>
          <w:tcPr>
            <w:tcW w:w="7513" w:type="dxa"/>
            <w:gridSpan w:val="6"/>
            <w:vAlign w:val="center"/>
          </w:tcPr>
          <w:p>
            <w:pPr>
              <w:spacing w:line="240" w:lineRule="atLeast"/>
              <w:ind w:firstLine="420" w:firstLineChars="200"/>
              <w:jc w:val="both"/>
              <w:rPr>
                <w:szCs w:val="21"/>
              </w:rPr>
            </w:pPr>
            <w:r>
              <w:rPr>
                <w:rFonts w:hint="eastAsia"/>
                <w:szCs w:val="21"/>
              </w:rPr>
              <w:t>难点：</w:t>
            </w:r>
            <w:r>
              <w:rPr>
                <w:rFonts w:hint="eastAsia"/>
              </w:rPr>
              <w:t>掌握训练婴幼儿精细动作的相关技能</w:t>
            </w:r>
            <w:r>
              <w:rPr>
                <w:szCs w:val="21"/>
              </w:rPr>
              <w:t>。</w:t>
            </w:r>
          </w:p>
          <w:p>
            <w:pPr>
              <w:pStyle w:val="4"/>
              <w:ind w:firstLine="420" w:firstLineChars="200"/>
              <w:jc w:val="both"/>
              <w:rPr>
                <w:szCs w:val="21"/>
              </w:rPr>
            </w:pPr>
            <w:r>
              <w:rPr>
                <w:rFonts w:hint="eastAsia"/>
              </w:rPr>
              <w:t>解决措施：先理论上讲清楚婴幼儿精细动作发展的意义、特点、规律、训练的原则等相关知识。然后采用讲解、示范与操作相结合的方式使学生掌握训练婴幼儿精细动作的相关技能。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09" w:type="dxa"/>
            <w:vAlign w:val="center"/>
          </w:tcPr>
          <w:p>
            <w:pPr>
              <w:spacing w:line="240" w:lineRule="atLeast"/>
              <w:jc w:val="center"/>
              <w:rPr>
                <w:szCs w:val="21"/>
              </w:rPr>
            </w:pPr>
            <w:r>
              <w:rPr>
                <w:szCs w:val="21"/>
              </w:rPr>
              <w:t>教学反思</w:t>
            </w:r>
          </w:p>
        </w:tc>
        <w:tc>
          <w:tcPr>
            <w:tcW w:w="7513" w:type="dxa"/>
            <w:gridSpan w:val="6"/>
          </w:tcPr>
          <w:p>
            <w:pPr>
              <w:spacing w:line="240" w:lineRule="atLeast"/>
              <w:rPr>
                <w:color w:val="FF0000"/>
                <w:szCs w:val="21"/>
              </w:rPr>
            </w:pPr>
          </w:p>
          <w:p>
            <w:pPr>
              <w:spacing w:line="240" w:lineRule="atLeast"/>
              <w:rPr>
                <w:color w:val="FF0000"/>
                <w:szCs w:val="21"/>
              </w:rPr>
            </w:pPr>
          </w:p>
          <w:p>
            <w:pPr>
              <w:spacing w:line="240" w:lineRule="atLeast"/>
              <w:rPr>
                <w:color w:val="FF0000"/>
                <w:szCs w:val="21"/>
              </w:rPr>
            </w:pPr>
          </w:p>
          <w:p>
            <w:pPr>
              <w:spacing w:line="240" w:lineRule="atLeast"/>
              <w:rPr>
                <w:color w:val="FF0000"/>
                <w:szCs w:val="21"/>
              </w:rPr>
            </w:pPr>
          </w:p>
          <w:p>
            <w:pPr>
              <w:spacing w:line="240" w:lineRule="atLeast"/>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128" w:type="dxa"/>
            <w:gridSpan w:val="4"/>
            <w:vAlign w:val="center"/>
          </w:tcPr>
          <w:p>
            <w:pPr>
              <w:spacing w:line="240" w:lineRule="atLeast"/>
              <w:jc w:val="center"/>
              <w:rPr>
                <w:szCs w:val="21"/>
              </w:rPr>
            </w:pPr>
            <w:r>
              <w:rPr>
                <w:szCs w:val="21"/>
              </w:rPr>
              <w:t>授课内容及教学活动设计</w:t>
            </w:r>
          </w:p>
        </w:tc>
        <w:tc>
          <w:tcPr>
            <w:tcW w:w="1994" w:type="dxa"/>
            <w:gridSpan w:val="3"/>
            <w:vAlign w:val="center"/>
          </w:tcPr>
          <w:p>
            <w:pPr>
              <w:spacing w:line="240" w:lineRule="atLeast"/>
              <w:rPr>
                <w:szCs w:val="21"/>
              </w:rPr>
            </w:pPr>
            <w:r>
              <w:rPr>
                <w:szCs w:val="21"/>
              </w:rPr>
              <w:t>附注（教学方法、活动形式、辅助手段等）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128" w:type="dxa"/>
            <w:gridSpan w:val="4"/>
            <w:vAlign w:val="center"/>
          </w:tcPr>
          <w:p>
            <w:pPr>
              <w:spacing w:line="240" w:lineRule="atLeast"/>
              <w:ind w:firstLine="422" w:firstLineChars="200"/>
              <w:rPr>
                <w:b/>
                <w:bCs/>
              </w:rPr>
            </w:pPr>
            <w:r>
              <w:rPr>
                <w:b/>
                <w:bCs/>
                <w:szCs w:val="21"/>
              </w:rPr>
              <w:t>一、</w:t>
            </w:r>
            <w:r>
              <w:rPr>
                <w:rFonts w:hint="eastAsia"/>
                <w:b/>
                <w:bCs/>
              </w:rPr>
              <w:t>导入</w:t>
            </w:r>
          </w:p>
          <w:p>
            <w:pPr>
              <w:pStyle w:val="4"/>
              <w:ind w:firstLine="420" w:firstLineChars="200"/>
            </w:pPr>
            <w:r>
              <w:rPr>
                <w:rFonts w:hint="eastAsia"/>
              </w:rPr>
              <w:t>视频导入：宝宝8个月就喜欢自己拿调羹吃饭，但是吃得满地都是，应该怎么办？</w:t>
            </w:r>
            <w:r>
              <w:t xml:space="preserve"> </w:t>
            </w:r>
          </w:p>
          <w:p>
            <w:pPr>
              <w:pStyle w:val="4"/>
              <w:ind w:firstLine="422" w:firstLineChars="200"/>
              <w:rPr>
                <w:b/>
                <w:bCs/>
              </w:rPr>
            </w:pPr>
            <w:r>
              <w:rPr>
                <w:rFonts w:hint="eastAsia"/>
                <w:b/>
                <w:bCs/>
              </w:rPr>
              <w:t>二</w:t>
            </w:r>
            <w:r>
              <w:rPr>
                <w:b/>
                <w:bCs/>
              </w:rPr>
              <w:t xml:space="preserve">、新授 </w:t>
            </w:r>
          </w:p>
          <w:p>
            <w:pPr>
              <w:spacing w:line="240" w:lineRule="atLeast"/>
              <w:ind w:firstLine="420" w:firstLineChars="200"/>
            </w:pPr>
            <w:r>
              <w:rPr>
                <w:szCs w:val="21"/>
              </w:rPr>
              <w:t>（一）</w:t>
            </w:r>
            <w:r>
              <w:rPr>
                <w:rFonts w:hint="eastAsia"/>
              </w:rPr>
              <w:t>婴幼儿大动作的发展及训练</w:t>
            </w:r>
          </w:p>
          <w:p>
            <w:pPr>
              <w:spacing w:line="240" w:lineRule="atLeast"/>
              <w:ind w:firstLine="420" w:firstLineChars="200"/>
              <w:rPr>
                <w:szCs w:val="21"/>
              </w:rPr>
            </w:pPr>
            <w:r>
              <w:rPr>
                <w:rFonts w:hint="eastAsia"/>
              </w:rPr>
              <w:t>提问：什么是大动作?</w:t>
            </w:r>
          </w:p>
          <w:p>
            <w:pPr>
              <w:pStyle w:val="4"/>
              <w:ind w:firstLine="420" w:firstLineChars="200"/>
              <w:rPr>
                <w:rFonts w:hint="eastAsia" w:eastAsia="宋体"/>
                <w:lang w:eastAsia="zh-CN"/>
              </w:rPr>
            </w:pPr>
            <w:r>
              <w:rPr>
                <w:rFonts w:hint="eastAsia"/>
              </w:rPr>
              <w:t>婴幼儿的动作技能发展主要包括大动作和精细动作两个方面。大动作主要是指四肢与躯干的粗大动作，包括抬头、翻身、坐、爬、走、跑、跳、钻、投、抛、攀等</w:t>
            </w:r>
            <w:r>
              <w:rPr>
                <w:rFonts w:hint="eastAsia"/>
                <w:lang w:eastAsia="zh-CN"/>
              </w:rPr>
              <w:t>。</w:t>
            </w:r>
            <w:bookmarkStart w:id="0" w:name="_GoBack"/>
            <w:bookmarkEnd w:id="0"/>
          </w:p>
          <w:p>
            <w:pPr>
              <w:pStyle w:val="4"/>
            </w:pPr>
            <w:r>
              <w:rPr>
                <w:rFonts w:hint="eastAsia"/>
              </w:rPr>
              <w:t xml:space="preserve"> </w:t>
            </w:r>
            <w:r>
              <w:t xml:space="preserve">  </w:t>
            </w:r>
            <w:r>
              <w:rPr>
                <w:rFonts w:hint="eastAsia"/>
              </w:rPr>
              <w:t xml:space="preserve"> 1</w:t>
            </w:r>
            <w:r>
              <w:t>.</w:t>
            </w:r>
            <w:r>
              <w:rPr>
                <w:rFonts w:hint="eastAsia"/>
              </w:rPr>
              <w:t>婴幼儿大动作发展的意义</w:t>
            </w:r>
          </w:p>
          <w:p>
            <w:pPr>
              <w:spacing w:line="240" w:lineRule="atLeast"/>
              <w:ind w:firstLine="420" w:firstLineChars="200"/>
              <w:rPr>
                <w:szCs w:val="21"/>
              </w:rPr>
            </w:pPr>
            <w:r>
              <w:rPr>
                <w:rFonts w:hint="eastAsia"/>
                <w:szCs w:val="21"/>
              </w:rPr>
              <w:t>先提问再总结：</w:t>
            </w:r>
          </w:p>
          <w:p>
            <w:pPr>
              <w:pStyle w:val="4"/>
              <w:ind w:firstLine="420" w:firstLineChars="200"/>
            </w:pPr>
            <w:r>
              <w:rPr>
                <w:rFonts w:hint="eastAsia"/>
              </w:rPr>
              <w:t>（1）促进婴幼儿大脑的发育。动作的发展和大脑的发育是相辅相成的。人的动作是在大脑神经系统的支配下实现的，因此，大脑发育越完善，动作发展越好。同时，适当的动作训练也能反过来促进大脑的发育，提升大脑的协调性，使大脑与各有关部位的神经联系更加丰富、精确。</w:t>
            </w:r>
          </w:p>
          <w:p>
            <w:pPr>
              <w:pStyle w:val="4"/>
              <w:ind w:firstLine="420" w:firstLineChars="200"/>
            </w:pPr>
            <w:r>
              <w:rPr>
                <w:rFonts w:hint="eastAsia"/>
              </w:rPr>
              <w:t>（2）增强婴幼儿的体质和体能。大动作的训练可以有效增强婴幼儿的身体素质，提高对疾病的抵抗力。</w:t>
            </w:r>
          </w:p>
          <w:p>
            <w:pPr>
              <w:pStyle w:val="4"/>
              <w:ind w:firstLine="420" w:firstLineChars="200"/>
            </w:pPr>
            <w:r>
              <w:rPr>
                <w:rFonts w:hint="eastAsia"/>
              </w:rPr>
              <w:t>（3）利于培养婴幼儿的良好个性。大动作的练习对婴幼儿自信心的培养及独立性的形成具有促进作用。</w:t>
            </w:r>
          </w:p>
          <w:p>
            <w:pPr>
              <w:pStyle w:val="4"/>
              <w:ind w:firstLine="420" w:firstLineChars="200"/>
              <w:rPr>
                <w:rFonts w:hint="eastAsia" w:eastAsia="宋体"/>
                <w:lang w:eastAsia="zh-CN"/>
              </w:rPr>
            </w:pPr>
            <w:r>
              <w:rPr>
                <w:rFonts w:hint="eastAsia"/>
              </w:rPr>
              <w:t>（4）促进婴幼儿交往能力的发展。在活动过程中，婴幼儿之间会互相模仿，并进行语言的交流和一定程度的互动，这能促进其交往能力的发展</w:t>
            </w:r>
            <w:r>
              <w:rPr>
                <w:rFonts w:hint="eastAsia"/>
                <w:lang w:eastAsia="zh-CN"/>
              </w:rPr>
              <w:t>。</w:t>
            </w:r>
          </w:p>
          <w:p>
            <w:pPr>
              <w:pStyle w:val="4"/>
              <w:ind w:firstLine="420" w:firstLineChars="200"/>
            </w:pPr>
            <w:r>
              <w:t>2.</w:t>
            </w:r>
            <w:r>
              <w:rPr>
                <w:rFonts w:hint="eastAsia"/>
              </w:rPr>
              <w:t xml:space="preserve"> 婴幼儿大动作发展的特点与规律</w:t>
            </w:r>
          </w:p>
          <w:p>
            <w:pPr>
              <w:spacing w:line="240" w:lineRule="atLeast"/>
              <w:ind w:firstLine="420" w:firstLineChars="200"/>
              <w:rPr>
                <w:szCs w:val="21"/>
              </w:rPr>
            </w:pPr>
            <w:r>
              <w:rPr>
                <w:rFonts w:hint="eastAsia"/>
                <w:szCs w:val="21"/>
              </w:rPr>
              <w:t>先学生</w:t>
            </w:r>
            <w:r>
              <w:rPr>
                <w:szCs w:val="21"/>
              </w:rPr>
              <w:t>共同讨论、</w:t>
            </w:r>
            <w:r>
              <w:rPr>
                <w:rFonts w:hint="eastAsia"/>
                <w:szCs w:val="21"/>
              </w:rPr>
              <w:t>发言，再</w:t>
            </w:r>
            <w:r>
              <w:rPr>
                <w:szCs w:val="21"/>
              </w:rPr>
              <w:t>教师</w:t>
            </w:r>
            <w:r>
              <w:rPr>
                <w:rFonts w:hint="eastAsia"/>
                <w:szCs w:val="21"/>
              </w:rPr>
              <w:t>总结、</w:t>
            </w:r>
            <w:r>
              <w:rPr>
                <w:szCs w:val="21"/>
              </w:rPr>
              <w:t>案例分享</w:t>
            </w:r>
          </w:p>
          <w:p>
            <w:pPr>
              <w:pStyle w:val="4"/>
              <w:ind w:firstLine="210" w:firstLineChars="100"/>
            </w:pPr>
            <w:r>
              <w:rPr>
                <w:rFonts w:hint="eastAsia"/>
              </w:rPr>
              <w:t xml:space="preserve">  （1）大动作发展的特点</w:t>
            </w:r>
          </w:p>
          <w:p>
            <w:pPr>
              <w:pStyle w:val="4"/>
              <w:ind w:firstLine="420" w:firstLineChars="200"/>
            </w:pPr>
            <w:r>
              <w:rPr>
                <w:rFonts w:hint="eastAsia"/>
              </w:rPr>
              <w:t xml:space="preserve"> </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 xml:space="preserve"> 0—7个月的婴儿以原地运动为主。3个月的婴儿可保持头部立直；竖抱时，头部能立得较稳。4—6个月的婴儿会翻身，6个月能双手前撑坐，7个月可放手独坐。</w:t>
            </w:r>
          </w:p>
          <w:p>
            <w:pPr>
              <w:pStyle w:val="4"/>
              <w:ind w:firstLine="420" w:firstLineChars="200"/>
            </w:pPr>
            <w:r>
              <w:rPr>
                <w:rFonts w:hint="eastAsia"/>
              </w:rPr>
              <w:t xml:space="preserve"> </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 xml:space="preserve"> 8—18个月的婴幼儿以位移运动为主。8个月的婴儿会爬行，10个月会站立，12个月会扶走或独自走，15个月可退后行走，18个月可牵着成人的手上楼梯。</w:t>
            </w:r>
          </w:p>
          <w:p>
            <w:pPr>
              <w:pStyle w:val="4"/>
              <w:ind w:firstLine="420" w:firstLineChars="200"/>
            </w:pPr>
            <w:r>
              <w:rPr>
                <w:rFonts w:hint="eastAsia"/>
              </w:rPr>
              <w:t xml:space="preserve"> </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 xml:space="preserve"> 19—36个月的幼儿以技能运动为主。2岁的幼儿能跑步（追逐跑、障碍跑），会踢球、投掷，可以自己扶栏杆上楼梯。2岁6个月的幼儿会独自上楼梯，会用脚尖行走。3岁的幼儿能单脚站立、走平衡木，可以从高处向下跳。</w:t>
            </w:r>
          </w:p>
          <w:p>
            <w:pPr>
              <w:pStyle w:val="4"/>
              <w:ind w:firstLine="420" w:firstLineChars="200"/>
            </w:pPr>
            <w:r>
              <w:rPr>
                <w:rFonts w:hint="eastAsia"/>
              </w:rPr>
              <w:t>（2）大动作发展的规律</w:t>
            </w:r>
          </w:p>
          <w:p>
            <w:pPr>
              <w:pStyle w:val="4"/>
              <w:ind w:firstLine="420" w:firstLineChars="200"/>
            </w:pPr>
            <w:r>
              <w:rPr>
                <w:rFonts w:hint="eastAsia"/>
              </w:rPr>
              <w:t xml:space="preserve"> </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 xml:space="preserve"> 动作的发展遵循从整体到分化，从不随意到随意，从不准确到准确的规律。</w:t>
            </w:r>
          </w:p>
          <w:p>
            <w:pPr>
              <w:pStyle w:val="4"/>
              <w:ind w:firstLine="420" w:firstLineChars="200"/>
            </w:pPr>
            <w:r>
              <w:rPr>
                <w:rFonts w:hint="eastAsia"/>
              </w:rPr>
              <w:t xml:space="preserve"> </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动作发展的顺序遵循从上到下、从近到远、从粗到细的规律。</w:t>
            </w:r>
          </w:p>
          <w:p>
            <w:pPr>
              <w:pStyle w:val="4"/>
              <w:ind w:firstLine="420" w:firstLineChars="200"/>
            </w:pPr>
            <w:r>
              <w:rPr>
                <w:rFonts w:hint="eastAsia"/>
              </w:rPr>
              <w:t xml:space="preserve"> </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动作的发展遵循从依靠到独立的规律。比如，从扶坐到独立坐，从扶站到独立站，从扶走到独立走。</w:t>
            </w:r>
          </w:p>
          <w:p>
            <w:pPr>
              <w:pStyle w:val="4"/>
              <w:ind w:firstLine="420" w:firstLineChars="200"/>
            </w:pPr>
            <w:r>
              <w:rPr>
                <w:rFonts w:hint="eastAsia"/>
              </w:rPr>
              <w:t xml:space="preserve"> 3</w:t>
            </w:r>
            <w:r>
              <w:t>.</w:t>
            </w:r>
            <w:r>
              <w:rPr>
                <w:rFonts w:hint="eastAsia"/>
              </w:rPr>
              <w:t xml:space="preserve"> 婴幼儿大动作训练的原则及注意事项</w:t>
            </w:r>
          </w:p>
          <w:p>
            <w:pPr>
              <w:pStyle w:val="4"/>
              <w:ind w:firstLine="420" w:firstLineChars="200"/>
            </w:pPr>
            <w:r>
              <w:rPr>
                <w:rFonts w:hint="eastAsia"/>
              </w:rPr>
              <w:t>（1）大动作训练的原则</w:t>
            </w:r>
          </w:p>
          <w:p>
            <w:pPr>
              <w:pStyle w:val="4"/>
              <w:ind w:firstLine="420" w:firstLineChars="200"/>
            </w:pPr>
            <w:r>
              <w:rPr>
                <w:rFonts w:hint="eastAsia"/>
              </w:rPr>
              <w:t xml:space="preserve"> </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发展性原则。在训练婴幼儿的大动作时，要根据其大动作的发展水平来进行，训练难度要略高于现有的发展水平。比如，婴儿已经会扶坐了，就要逐渐训练其独坐的能力。练习时，必须遵循婴幼儿大动作的发展规律，即从上到下（抬头—翻身—坐—爬—站—走），否则不仅不能促进婴幼儿动作的发展，还会影响其生长发育。</w:t>
            </w:r>
          </w:p>
          <w:p>
            <w:pPr>
              <w:pStyle w:val="4"/>
              <w:ind w:firstLine="420" w:firstLineChars="200"/>
            </w:pPr>
            <w:r>
              <w:rPr>
                <w:rFonts w:hint="eastAsia"/>
              </w:rPr>
              <w:t xml:space="preserve"> </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快乐性原则。在让婴幼儿进行大动作训练时，不能枯燥地为训练而训练，而是要培养婴幼儿的活动兴趣，即在愉快轻松的游戏中，体验与成人合作游戏的快乐，从而不知不觉地达到动作发展的目的。</w:t>
            </w:r>
          </w:p>
          <w:p>
            <w:pPr>
              <w:pStyle w:val="4"/>
              <w:ind w:firstLine="420" w:firstLineChars="200"/>
            </w:pPr>
            <w:r>
              <w:rPr>
                <w:rFonts w:hint="eastAsia"/>
              </w:rPr>
              <w:t>（2）大动作训练的注意事项</w:t>
            </w:r>
          </w:p>
          <w:p>
            <w:pPr>
              <w:pStyle w:val="4"/>
              <w:ind w:firstLine="420" w:firstLineChars="200"/>
            </w:pPr>
            <w:r>
              <w:rPr>
                <w:rFonts w:hint="eastAsia"/>
              </w:rPr>
              <w:t xml:space="preserve"> </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要有计划，且持之以恒。</w:t>
            </w:r>
          </w:p>
          <w:p>
            <w:pPr>
              <w:pStyle w:val="4"/>
              <w:ind w:firstLine="420" w:firstLineChars="200"/>
            </w:pPr>
            <w:r>
              <w:rPr>
                <w:rFonts w:hint="eastAsia"/>
              </w:rPr>
              <w:t xml:space="preserve"> </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根据婴幼儿的年龄特点选择合适的训练项目，要循序渐进。</w:t>
            </w:r>
          </w:p>
          <w:p>
            <w:pPr>
              <w:pStyle w:val="4"/>
              <w:ind w:firstLine="420" w:firstLineChars="200"/>
            </w:pPr>
            <w:r>
              <w:rPr>
                <w:rFonts w:hint="eastAsia"/>
              </w:rPr>
              <w:t xml:space="preserve"> </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在训练过程中，要随时用目光和语言跟婴幼儿沟通，让婴幼儿体会到爱与快乐的情感。</w:t>
            </w:r>
          </w:p>
          <w:p>
            <w:pPr>
              <w:pStyle w:val="4"/>
              <w:ind w:firstLine="420" w:firstLineChars="200"/>
            </w:pPr>
            <w:r>
              <w:rPr>
                <w:rFonts w:hint="eastAsia"/>
              </w:rPr>
              <w:t xml:space="preserve">（二）婴幼儿精细动作的发展和训练 </w:t>
            </w:r>
          </w:p>
          <w:p>
            <w:pPr>
              <w:spacing w:line="240" w:lineRule="atLeast"/>
              <w:ind w:firstLine="420" w:firstLineChars="200"/>
              <w:rPr>
                <w:szCs w:val="21"/>
              </w:rPr>
            </w:pPr>
            <w:r>
              <w:rPr>
                <w:rFonts w:hint="eastAsia"/>
                <w:lang w:val="en-US" w:eastAsia="zh-CN"/>
              </w:rPr>
              <w:t>1.</w:t>
            </w:r>
            <w:r>
              <w:rPr>
                <w:rFonts w:hint="eastAsia"/>
                <w:lang w:eastAsia="zh-CN"/>
              </w:rPr>
              <w:t>提</w:t>
            </w:r>
            <w:r>
              <w:rPr>
                <w:rFonts w:hint="eastAsia"/>
              </w:rPr>
              <w:t>问：什么是精细动作?</w:t>
            </w:r>
          </w:p>
          <w:p>
            <w:pPr>
              <w:pStyle w:val="4"/>
              <w:ind w:firstLine="420" w:firstLineChars="200"/>
            </w:pPr>
            <w:r>
              <w:rPr>
                <w:rFonts w:hint="eastAsia"/>
              </w:rPr>
              <w:t>精细动作主要是指手腕、手掌、手指的运动及手眼协调操作物体的动作，包括摸、抓、拿、握、敲、捏、取、撕、拼、插等。</w:t>
            </w:r>
          </w:p>
          <w:p>
            <w:pPr>
              <w:pStyle w:val="4"/>
              <w:ind w:firstLine="420" w:firstLineChars="200"/>
            </w:pPr>
            <w:r>
              <w:rPr>
                <w:rFonts w:hint="eastAsia"/>
                <w:lang w:val="en-US" w:eastAsia="zh-CN"/>
              </w:rPr>
              <w:t>2</w:t>
            </w:r>
            <w:r>
              <w:t>.</w:t>
            </w:r>
            <w:r>
              <w:rPr>
                <w:rFonts w:hint="eastAsia"/>
              </w:rPr>
              <w:t>婴幼儿精细动作发展的意义</w:t>
            </w:r>
          </w:p>
          <w:p>
            <w:pPr>
              <w:pStyle w:val="4"/>
              <w:ind w:firstLine="420" w:firstLineChars="200"/>
              <w:rPr>
                <w:rFonts w:hint="eastAsia"/>
              </w:rPr>
            </w:pPr>
            <w:r>
              <w:rPr>
                <w:rFonts w:hint="eastAsia"/>
              </w:rPr>
              <w:t>（1）精细动作能促进婴幼儿认知能力的发展。</w:t>
            </w:r>
          </w:p>
          <w:p>
            <w:pPr>
              <w:pStyle w:val="4"/>
              <w:ind w:firstLine="420" w:firstLineChars="200"/>
            </w:pPr>
            <w:r>
              <w:rPr>
                <w:rFonts w:hint="eastAsia"/>
              </w:rPr>
              <w:t>手是人进行活动的主要器官，也是认识事物的重要器官。婴幼儿认知能力的发展，如认识物体表面的属性（冷与热、光滑与粗糙、软与硬、大与小）和事物间的关系（如半圆和圆的关系），往往是通过手的操作来实现的。通过动手操作可以促进婴幼儿感知觉、注意力、想象力和思维能力的发展。</w:t>
            </w:r>
          </w:p>
          <w:p>
            <w:pPr>
              <w:pStyle w:val="4"/>
              <w:ind w:firstLine="420" w:firstLineChars="200"/>
              <w:rPr>
                <w:rFonts w:hint="eastAsia"/>
              </w:rPr>
            </w:pPr>
            <w:r>
              <w:rPr>
                <w:rFonts w:hint="eastAsia"/>
              </w:rPr>
              <w:t>（2）精细动作能促进婴幼儿大脑的发育。</w:t>
            </w:r>
          </w:p>
          <w:p>
            <w:pPr>
              <w:pStyle w:val="4"/>
              <w:ind w:firstLine="420" w:firstLineChars="200"/>
            </w:pPr>
            <w:r>
              <w:rPr>
                <w:rFonts w:hint="eastAsia"/>
              </w:rPr>
              <w:t>手腕、手掌和手指所进行的精细、灵巧的动作，手部肌肉、韧带的活动，以及皮肤的接触都为大脑提供了丰富的刺激，使大脑的神经树突的连接更加复杂而合理，从而促进大脑思维能力的发展。</w:t>
            </w:r>
          </w:p>
          <w:p>
            <w:pPr>
              <w:pStyle w:val="4"/>
              <w:ind w:firstLine="420" w:firstLineChars="200"/>
              <w:rPr>
                <w:rFonts w:hint="eastAsia"/>
              </w:rPr>
            </w:pPr>
            <w:r>
              <w:rPr>
                <w:rFonts w:hint="eastAsia"/>
              </w:rPr>
              <w:t>（3）精细动作利于婴幼儿学习能力的提高。</w:t>
            </w:r>
          </w:p>
          <w:p>
            <w:pPr>
              <w:pStyle w:val="4"/>
              <w:ind w:firstLine="420" w:firstLineChars="200"/>
            </w:pPr>
            <w:r>
              <w:rPr>
                <w:rFonts w:hint="eastAsia"/>
              </w:rPr>
              <w:t>婴幼儿两手的动作发展顺序，标志着大脑神经、骨骼肌肉和感觉统合的成熟程度，为将来学习能力的提高奠定基础。</w:t>
            </w:r>
          </w:p>
          <w:p>
            <w:pPr>
              <w:pStyle w:val="4"/>
              <w:ind w:firstLine="420" w:firstLineChars="200"/>
            </w:pPr>
            <w:r>
              <w:rPr>
                <w:rFonts w:hint="eastAsia"/>
              </w:rPr>
              <w:t>（二）婴幼儿精细动作发展的特点与规律</w:t>
            </w:r>
          </w:p>
          <w:p>
            <w:pPr>
              <w:pStyle w:val="4"/>
              <w:ind w:firstLine="420" w:firstLineChars="200"/>
            </w:pPr>
            <w:r>
              <w:rPr>
                <w:rFonts w:hint="eastAsia"/>
              </w:rPr>
              <w:t xml:space="preserve"> </w:t>
            </w:r>
            <w:r>
              <w:rPr>
                <w:rFonts w:hint="eastAsia"/>
                <w:lang w:val="en-US" w:eastAsia="zh-CN"/>
              </w:rPr>
              <w:t>1</w:t>
            </w:r>
            <w:r>
              <w:t>.</w:t>
            </w:r>
            <w:r>
              <w:rPr>
                <w:rFonts w:hint="eastAsia"/>
              </w:rPr>
              <w:t>精细动作发展的特点</w:t>
            </w:r>
          </w:p>
          <w:p>
            <w:pPr>
              <w:pStyle w:val="4"/>
              <w:ind w:firstLine="420" w:firstLineChars="200"/>
            </w:pPr>
            <w:r>
              <w:rPr>
                <w:rFonts w:hint="eastAsia"/>
              </w:rPr>
              <w:t>（1）0—6个月是抓、握动作的发展时期。新生儿的两手呈握拳状，这是握持反射；3个月左右，握持反射消失，婴儿开始有意识地握住物体。婴儿4个月时，出现最初的手眼协调现象。5个月的婴儿开始出现主动抓物的动作，但动作不协调、不准确。6个月的婴儿会用满手抓握眼前的物体，能握住奶瓶。</w:t>
            </w:r>
          </w:p>
          <w:p>
            <w:pPr>
              <w:pStyle w:val="4"/>
              <w:ind w:firstLine="420" w:firstLineChars="200"/>
            </w:pPr>
            <w:r>
              <w:rPr>
                <w:rFonts w:hint="eastAsia"/>
              </w:rPr>
              <w:t>（2）7—12个月是拍打、敲击、取物、扔物等动作的发展时期。7个月的婴儿能够用拇指和其他四指握住物体。9个月的婴儿可以用拇指和食指捏起小物体，能将两手拿着的物体进行对敲。12个月的婴儿可以短距离抛球，能够把物体放入容器中。</w:t>
            </w:r>
          </w:p>
          <w:p>
            <w:pPr>
              <w:pStyle w:val="4"/>
              <w:ind w:firstLine="420" w:firstLineChars="200"/>
            </w:pPr>
            <w:r>
              <w:rPr>
                <w:rFonts w:hint="eastAsia"/>
              </w:rPr>
              <w:t>（3）13—24个月是套圈、翻书、勺舀、套叠、旋转等动作的发展时期。15个月的幼儿可搭两三块积木。18个月的幼儿能几页几页地翻书，用绳子穿大珠子。21个月的幼儿可以用双手端碗，用水杯喝水，会旋转瓶盖。24个月的幼儿开始能用手指握笔并画出线条，能一页一页地翻书。</w:t>
            </w:r>
          </w:p>
          <w:p>
            <w:pPr>
              <w:pStyle w:val="4"/>
              <w:ind w:firstLine="420" w:firstLineChars="200"/>
            </w:pPr>
            <w:r>
              <w:rPr>
                <w:rFonts w:hint="eastAsia"/>
              </w:rPr>
              <w:t>（4）25—36个月是简单构建、拼拆、捏搓、折叠、涂画等动作的发展时期。17个月的幼儿会玩简单的拼插玩具，会简单地捏搓橡皮泥。30个月的幼儿会穿裤子、袜子和鞋子，能脱衣服。36个月的幼儿会搭10块左右的积木，会折纸（2—3折），能画简单的形状（如圆形）。</w:t>
            </w:r>
          </w:p>
          <w:p>
            <w:pPr>
              <w:pStyle w:val="4"/>
              <w:ind w:firstLine="420" w:firstLineChars="200"/>
            </w:pPr>
            <w:r>
              <w:rPr>
                <w:rFonts w:hint="eastAsia"/>
                <w:lang w:val="en-US" w:eastAsia="zh-CN"/>
              </w:rPr>
              <w:t>2</w:t>
            </w:r>
            <w:r>
              <w:rPr>
                <w:rFonts w:hint="eastAsia"/>
              </w:rPr>
              <w:t>.精细动作发展的规律</w:t>
            </w:r>
          </w:p>
          <w:p>
            <w:pPr>
              <w:pStyle w:val="4"/>
              <w:ind w:firstLine="420" w:firstLineChars="200"/>
            </w:pPr>
            <w:r>
              <w:rPr>
                <w:rFonts w:hint="eastAsia"/>
              </w:rPr>
              <w:t>婴幼儿精细动作发展的规律是： 从用满手抓握到用拇指与其他四指对握，再到用食指与拇指对捏。</w:t>
            </w:r>
          </w:p>
          <w:p>
            <w:pPr>
              <w:pStyle w:val="4"/>
              <w:ind w:firstLine="420" w:firstLineChars="200"/>
            </w:pPr>
            <w:r>
              <w:rPr>
                <w:rFonts w:hint="eastAsia"/>
                <w:lang w:val="en-US" w:eastAsia="zh-CN"/>
              </w:rPr>
              <w:t>3</w:t>
            </w:r>
            <w:r>
              <w:rPr>
                <w:rFonts w:hint="eastAsia"/>
              </w:rPr>
              <w:t>.精细动作训练的原则</w:t>
            </w:r>
          </w:p>
          <w:p>
            <w:pPr>
              <w:pStyle w:val="4"/>
              <w:ind w:firstLine="420" w:firstLineChars="200"/>
            </w:pPr>
            <w:r>
              <w:rPr>
                <w:rFonts w:hint="eastAsia"/>
              </w:rPr>
              <w:t>（1）发展性原则。在婴幼儿发展的不同时期，提供合适的刺激物让婴幼儿有机会进行精细动作的训练，通过触摸、抓握、拍打等动作的训练，可以发展婴幼儿良好的感知觉和动作行为，促进其大脑细胞的发育和手眼协调能力的形成。</w:t>
            </w:r>
          </w:p>
          <w:p>
            <w:pPr>
              <w:pStyle w:val="4"/>
              <w:ind w:firstLine="420" w:firstLineChars="200"/>
            </w:pPr>
            <w:r>
              <w:rPr>
                <w:rFonts w:hint="eastAsia"/>
              </w:rPr>
              <w:t>（2）操作性原则。精细动作的训练离不开配套的操作玩具，应先让婴幼儿在成人的引导下有步骤地进行操作，待婴幼儿掌握了操作的技巧后，再让他自行玩耍。</w:t>
            </w:r>
          </w:p>
          <w:p>
            <w:pPr>
              <w:pStyle w:val="4"/>
              <w:ind w:firstLine="420" w:firstLineChars="200"/>
            </w:pPr>
            <w:r>
              <w:rPr>
                <w:rFonts w:hint="eastAsia"/>
              </w:rPr>
              <w:t>（3）渐进性原则。大脑的发育是渐进的过程，精细动作的发展也是从简单到复杂的过程，因此，为婴幼儿提供的玩具要遵循由简单到复杂的规律。同样，精细动作的训练也应遵循渐进性的原则。</w:t>
            </w:r>
          </w:p>
          <w:p>
            <w:pPr>
              <w:pStyle w:val="4"/>
              <w:ind w:firstLine="420" w:firstLineChars="200"/>
            </w:pPr>
            <w:r>
              <w:rPr>
                <w:rFonts w:hint="eastAsia"/>
              </w:rPr>
              <w:t xml:space="preserve">  </w:t>
            </w:r>
            <w:r>
              <w:rPr>
                <w:rFonts w:hint="eastAsia"/>
                <w:lang w:val="en-US" w:eastAsia="zh-CN"/>
              </w:rPr>
              <w:t>4</w:t>
            </w:r>
            <w:r>
              <w:rPr>
                <w:rFonts w:hint="eastAsia"/>
              </w:rPr>
              <w:t>. 精细动作训练的注意事项</w:t>
            </w:r>
          </w:p>
          <w:p>
            <w:pPr>
              <w:pStyle w:val="4"/>
              <w:ind w:firstLine="420" w:firstLineChars="200"/>
            </w:pPr>
            <w:r>
              <w:rPr>
                <w:rFonts w:hint="eastAsia"/>
              </w:rPr>
              <w:t xml:space="preserve"> （1）精细动作练习要注意趣味性。成人应在愉快的游戏中训练婴幼儿的精细动作，不要过分追求技能技巧。</w:t>
            </w:r>
          </w:p>
          <w:p>
            <w:pPr>
              <w:pStyle w:val="4"/>
              <w:ind w:firstLine="420" w:firstLineChars="200"/>
            </w:pPr>
            <w:r>
              <w:rPr>
                <w:rFonts w:hint="eastAsia"/>
              </w:rPr>
              <w:t xml:space="preserve"> （2）精细动作练习可以与培养独立性的活动相结合，如适当地让婴幼儿学习使用调羹、筷子，睡觉时自己穿衣和脱衣。</w:t>
            </w:r>
          </w:p>
          <w:p>
            <w:pPr>
              <w:pStyle w:val="4"/>
              <w:ind w:firstLine="420" w:firstLineChars="200"/>
            </w:pPr>
            <w:r>
              <w:rPr>
                <w:rFonts w:hint="eastAsia"/>
              </w:rPr>
              <w:t xml:space="preserve"> （3）精细动作练习要注意安全性。不要让婴幼儿操作过小的玩具，以免婴幼儿吞食或塞入鼻腔；不要给婴幼儿操作用有毒材料制作的玩具及锋利的玩具。</w:t>
            </w:r>
          </w:p>
          <w:p>
            <w:pPr>
              <w:pStyle w:val="4"/>
              <w:rPr>
                <w:bCs/>
              </w:rPr>
            </w:pPr>
            <w:r>
              <w:rPr>
                <w:rFonts w:hint="eastAsia"/>
              </w:rPr>
              <w:t xml:space="preserve">     </w:t>
            </w:r>
            <w:r>
              <w:rPr>
                <w:rFonts w:hint="eastAsia"/>
                <w:b/>
                <w:bCs w:val="0"/>
              </w:rPr>
              <w:t>三</w:t>
            </w:r>
            <w:r>
              <w:rPr>
                <w:b/>
                <w:bCs w:val="0"/>
              </w:rPr>
              <w:t>、</w:t>
            </w:r>
            <w:r>
              <w:rPr>
                <w:rFonts w:hint="eastAsia"/>
                <w:b/>
                <w:bCs w:val="0"/>
              </w:rPr>
              <w:t>讲解并操练</w:t>
            </w:r>
          </w:p>
          <w:p>
            <w:pPr>
              <w:pStyle w:val="4"/>
              <w:ind w:firstLine="420" w:firstLineChars="200"/>
            </w:pPr>
            <w:r>
              <w:rPr>
                <w:rFonts w:hint="eastAsia"/>
              </w:rPr>
              <w:t>（一）大动作训练游戏</w:t>
            </w:r>
          </w:p>
          <w:p>
            <w:pPr>
              <w:pStyle w:val="4"/>
              <w:ind w:firstLine="420" w:firstLineChars="200"/>
            </w:pPr>
            <w:r>
              <w:rPr>
                <w:rFonts w:hint="eastAsia"/>
              </w:rPr>
              <w:t xml:space="preserve"> 婴幼儿在不同的年龄阶段有不同的肢体动作发展要求，应根据其年龄特点来选择适宜的运动游戏进行训练。</w:t>
            </w:r>
          </w:p>
          <w:p>
            <w:pPr>
              <w:pStyle w:val="4"/>
              <w:ind w:firstLine="420" w:firstLineChars="200"/>
            </w:pPr>
            <w:r>
              <w:rPr>
                <w:rFonts w:hint="eastAsia"/>
              </w:rPr>
              <w:t xml:space="preserve"> 1</w:t>
            </w:r>
            <w:r>
              <w:t>.</w:t>
            </w:r>
            <w:r>
              <w:rPr>
                <w:rFonts w:hint="eastAsia"/>
              </w:rPr>
              <w:t xml:space="preserve"> 0—7个月</w:t>
            </w:r>
          </w:p>
          <w:p>
            <w:pPr>
              <w:pStyle w:val="4"/>
              <w:ind w:firstLine="420" w:firstLineChars="200"/>
            </w:pPr>
            <w:r>
              <w:rPr>
                <w:rFonts w:hint="eastAsia"/>
              </w:rPr>
              <w:t xml:space="preserve"> 对于0—7个月的婴儿，成人应重点选择与抬头、翻身、坐等动作发展有关的游戏进行训练。例如： </w:t>
            </w:r>
          </w:p>
          <w:p>
            <w:pPr>
              <w:pStyle w:val="4"/>
              <w:ind w:firstLine="420" w:firstLineChars="200"/>
            </w:pPr>
            <w:r>
              <w:rPr>
                <w:rFonts w:hint="eastAsia"/>
              </w:rPr>
              <w:t xml:space="preserve"> 游戏名称： 翻身游戏。</w:t>
            </w:r>
          </w:p>
          <w:p>
            <w:pPr>
              <w:pStyle w:val="4"/>
              <w:ind w:firstLine="420" w:firstLineChars="200"/>
            </w:pPr>
            <w:r>
              <w:rPr>
                <w:rFonts w:hint="eastAsia"/>
              </w:rPr>
              <w:t xml:space="preserve"> 适合年龄： 4—6个月。</w:t>
            </w:r>
          </w:p>
          <w:p>
            <w:pPr>
              <w:pStyle w:val="4"/>
              <w:ind w:firstLine="420" w:firstLineChars="200"/>
            </w:pPr>
            <w:r>
              <w:rPr>
                <w:rFonts w:hint="eastAsia"/>
              </w:rPr>
              <w:t xml:space="preserve"> 训练方法： </w:t>
            </w:r>
          </w:p>
          <w:p>
            <w:pPr>
              <w:pStyle w:val="4"/>
              <w:ind w:firstLine="420" w:firstLineChars="200"/>
            </w:pPr>
            <w:r>
              <w:rPr>
                <w:rFonts w:hint="eastAsia"/>
              </w:rPr>
              <w:t>（1）协助翻身。婴儿仰卧时，成人拉起他的一只手，并握住他的一条腿，带动婴儿的身躯将其翻转过来呈俯卧位，也可以由俯卧位转仰卧位。</w:t>
            </w:r>
          </w:p>
          <w:p>
            <w:pPr>
              <w:pStyle w:val="4"/>
              <w:ind w:firstLine="420" w:firstLineChars="200"/>
            </w:pPr>
            <w:r>
              <w:rPr>
                <w:rFonts w:hint="eastAsia"/>
              </w:rPr>
              <w:t>（2）浴巾翻身。将婴儿放在浴巾上，由成人拉住浴巾的两个角，慢慢抬高，再慢慢放下，让婴儿在被单里滚来滚去，体验翻身的快乐。</w:t>
            </w:r>
          </w:p>
          <w:p>
            <w:pPr>
              <w:pStyle w:val="4"/>
              <w:ind w:firstLine="420" w:firstLineChars="200"/>
            </w:pPr>
            <w:r>
              <w:rPr>
                <w:rFonts w:hint="eastAsia"/>
              </w:rPr>
              <w:t>（3）花样翻身。当婴儿能够随心所欲地翻动身体时，可以进行花样翻身游戏。成人可以让婴儿一会在平坦的床上翻滚，一会儿翻过一些柔软的障碍物。障碍物可以由低到高，如先是一个枕头，然后是两个枕头叠起来，还可以是小被子。</w:t>
            </w:r>
          </w:p>
          <w:p>
            <w:pPr>
              <w:pStyle w:val="4"/>
              <w:ind w:firstLine="420" w:firstLineChars="200"/>
            </w:pPr>
            <w:r>
              <w:rPr>
                <w:rFonts w:hint="eastAsia"/>
              </w:rPr>
              <w:t xml:space="preserve"> 注意：练习翻身时，可以在大床上或在干净的地垫上练习，须注意安全。</w:t>
            </w:r>
          </w:p>
          <w:p>
            <w:pPr>
              <w:pStyle w:val="4"/>
              <w:ind w:firstLine="420" w:firstLineChars="200"/>
            </w:pPr>
            <w:r>
              <w:rPr>
                <w:rFonts w:hint="eastAsia"/>
              </w:rPr>
              <w:t xml:space="preserve"> 2</w:t>
            </w:r>
            <w:r>
              <w:t>.</w:t>
            </w:r>
            <w:r>
              <w:rPr>
                <w:rFonts w:hint="eastAsia"/>
              </w:rPr>
              <w:t xml:space="preserve"> 8—18个月</w:t>
            </w:r>
          </w:p>
          <w:p>
            <w:pPr>
              <w:pStyle w:val="4"/>
              <w:ind w:firstLine="420" w:firstLineChars="200"/>
            </w:pPr>
            <w:r>
              <w:rPr>
                <w:rFonts w:hint="eastAsia"/>
              </w:rPr>
              <w:t xml:space="preserve">对于8—18个月的婴幼儿，成人应着重选择与爬行、站、走等动作发展有关的游戏进行训练。例如： </w:t>
            </w:r>
          </w:p>
          <w:p>
            <w:pPr>
              <w:pStyle w:val="4"/>
              <w:ind w:firstLine="420" w:firstLineChars="200"/>
            </w:pPr>
            <w:r>
              <w:rPr>
                <w:rFonts w:hint="eastAsia"/>
              </w:rPr>
              <w:t xml:space="preserve"> 游戏名称：爬行游戏。</w:t>
            </w:r>
          </w:p>
          <w:p>
            <w:pPr>
              <w:pStyle w:val="4"/>
              <w:ind w:firstLine="420" w:firstLineChars="200"/>
            </w:pPr>
            <w:r>
              <w:rPr>
                <w:rFonts w:hint="eastAsia"/>
              </w:rPr>
              <w:t xml:space="preserve"> 适合年龄：7—10个月。</w:t>
            </w:r>
          </w:p>
          <w:p>
            <w:pPr>
              <w:pStyle w:val="4"/>
              <w:ind w:firstLine="420" w:firstLineChars="200"/>
            </w:pPr>
            <w:r>
              <w:rPr>
                <w:rFonts w:hint="eastAsia"/>
              </w:rPr>
              <w:t xml:space="preserve"> 训练方法： </w:t>
            </w:r>
          </w:p>
          <w:p>
            <w:pPr>
              <w:pStyle w:val="4"/>
              <w:ind w:firstLine="420" w:firstLineChars="200"/>
            </w:pPr>
            <w:r>
              <w:rPr>
                <w:rFonts w:hint="eastAsia"/>
              </w:rPr>
              <w:t>（1）原地转动。让婴儿俯卧，成人手拿玩具在前方逗引，使其用手支撑起头和胸部，并以腹部为支点转动身体。</w:t>
            </w:r>
          </w:p>
          <w:p>
            <w:pPr>
              <w:pStyle w:val="4"/>
              <w:ind w:firstLine="420" w:firstLineChars="200"/>
            </w:pPr>
            <w:r>
              <w:rPr>
                <w:rFonts w:hint="eastAsia"/>
              </w:rPr>
              <w:t>（2）抵足匍行。让婴儿俯卧，屈肘支撑身体，成人在前方放置一个颜色鲜艳的玩具，逗引其双手往前挪。成人用双手抵住婴儿的两只脚掌并轮流往前推，帮助其用力向前匍行。</w:t>
            </w:r>
          </w:p>
          <w:p>
            <w:pPr>
              <w:pStyle w:val="4"/>
              <w:ind w:firstLine="420" w:firstLineChars="200"/>
            </w:pPr>
            <w:r>
              <w:rPr>
                <w:rFonts w:hint="eastAsia"/>
              </w:rPr>
              <w:t>（3）手膝爬行。先让婴儿俯卧在舒适的地毯上，继而让其双手撑地、双膝着地，成人在前方放置一个颜色鲜艳的玩具或者在前面逗引其向前爬。如果婴儿的腹部着地，不能往前爬，成人可以用毛巾提起其腹部，使其重心落在膝盖和双手上，以利于其爬行。</w:t>
            </w:r>
          </w:p>
          <w:p>
            <w:pPr>
              <w:pStyle w:val="4"/>
              <w:ind w:firstLine="420" w:firstLineChars="200"/>
            </w:pPr>
            <w:r>
              <w:rPr>
                <w:rFonts w:hint="eastAsia"/>
              </w:rPr>
              <w:t>（4）手脚爬行。待婴儿学会手膝爬行之后，让其抬起膝盖，练习手脚着地爬行。爬的时候是“右手前进，左脚跟进”“左手前进，右脚跟进”，就像四脚动物行进的姿势。</w:t>
            </w:r>
          </w:p>
          <w:p>
            <w:pPr>
              <w:pStyle w:val="4"/>
              <w:ind w:firstLine="420" w:firstLineChars="200"/>
            </w:pPr>
            <w:r>
              <w:rPr>
                <w:rFonts w:hint="eastAsia"/>
              </w:rPr>
              <w:t>游戏名称：走的游戏。</w:t>
            </w:r>
          </w:p>
          <w:p>
            <w:pPr>
              <w:pStyle w:val="4"/>
              <w:ind w:firstLine="420" w:firstLineChars="200"/>
            </w:pPr>
            <w:r>
              <w:rPr>
                <w:rFonts w:hint="eastAsia"/>
              </w:rPr>
              <w:t>适合年龄：12—16个月。</w:t>
            </w:r>
          </w:p>
          <w:p>
            <w:pPr>
              <w:pStyle w:val="4"/>
              <w:ind w:firstLine="420" w:firstLineChars="200"/>
            </w:pPr>
            <w:r>
              <w:rPr>
                <w:rFonts w:hint="eastAsia"/>
              </w:rPr>
              <w:t xml:space="preserve">训练方法： </w:t>
            </w:r>
          </w:p>
          <w:p>
            <w:pPr>
              <w:pStyle w:val="4"/>
              <w:ind w:firstLine="420" w:firstLineChars="200"/>
            </w:pPr>
            <w:r>
              <w:rPr>
                <w:rFonts w:hint="eastAsia"/>
              </w:rPr>
              <w:t>（1）扶家具走。在幼儿学会站之后，可让其扶着家具（如桌子、凳子、沙发等）往左或往右移步行走。</w:t>
            </w:r>
          </w:p>
          <w:p>
            <w:pPr>
              <w:pStyle w:val="4"/>
              <w:ind w:firstLine="420" w:firstLineChars="200"/>
            </w:pPr>
            <w:r>
              <w:rPr>
                <w:rFonts w:hint="eastAsia"/>
              </w:rPr>
              <w:t>（2）推小车走。选择合适的手推车、步行车等，让幼儿两手扶着车上的把手，推着车向前走，借助车的力量学会迈步。成人可在前方边逗引幼儿边关注他的安全。</w:t>
            </w:r>
          </w:p>
          <w:p>
            <w:pPr>
              <w:pStyle w:val="4"/>
              <w:ind w:firstLine="420" w:firstLineChars="200"/>
            </w:pPr>
            <w:r>
              <w:rPr>
                <w:rFonts w:hint="eastAsia"/>
              </w:rPr>
              <w:t>（3）放手独走。让幼儿站在墙边，然后再让他走向离墙一两米远的成人，成人张开双臂接应他。也可以两个成人面对面蹲下，幼儿在两个成人之间走来走去，刚开始距离可近一点，之后逐渐拉远距离。训练独走时，成人要不断地鼓励幼儿，并适时拥抱他。</w:t>
            </w:r>
          </w:p>
          <w:p>
            <w:pPr>
              <w:pStyle w:val="4"/>
              <w:ind w:firstLine="420" w:firstLineChars="200"/>
            </w:pPr>
            <w:r>
              <w:rPr>
                <w:rFonts w:hint="eastAsia"/>
              </w:rPr>
              <w:t xml:space="preserve"> 3</w:t>
            </w:r>
            <w:r>
              <w:t>.</w:t>
            </w:r>
            <w:r>
              <w:rPr>
                <w:rFonts w:hint="eastAsia"/>
              </w:rPr>
              <w:t xml:space="preserve"> 19—36个月</w:t>
            </w:r>
          </w:p>
          <w:p>
            <w:pPr>
              <w:pStyle w:val="4"/>
              <w:ind w:firstLine="420" w:firstLineChars="200"/>
            </w:pPr>
            <w:r>
              <w:rPr>
                <w:rFonts w:hint="eastAsia"/>
              </w:rPr>
              <w:t xml:space="preserve"> 对于19—36个月的幼儿，成人应选择与稳步行走、跑步、攀登、跳跃、单脚站立、翻滚、走平衡木、抛物、接物等动作发展有关的游戏进行训练。例如： </w:t>
            </w:r>
          </w:p>
          <w:p>
            <w:pPr>
              <w:pStyle w:val="4"/>
              <w:ind w:firstLine="420" w:firstLineChars="200"/>
            </w:pPr>
            <w:r>
              <w:rPr>
                <w:rFonts w:hint="eastAsia"/>
              </w:rPr>
              <w:t>游戏名称：球的游戏。</w:t>
            </w:r>
          </w:p>
          <w:p>
            <w:pPr>
              <w:pStyle w:val="4"/>
              <w:ind w:firstLine="420" w:firstLineChars="200"/>
            </w:pPr>
            <w:r>
              <w:rPr>
                <w:rFonts w:hint="eastAsia"/>
              </w:rPr>
              <w:t>适合年龄：19—36个月。</w:t>
            </w:r>
          </w:p>
          <w:p>
            <w:pPr>
              <w:pStyle w:val="4"/>
              <w:ind w:firstLine="420" w:firstLineChars="200"/>
            </w:pPr>
            <w:r>
              <w:rPr>
                <w:rFonts w:hint="eastAsia"/>
              </w:rPr>
              <w:t xml:space="preserve">训练方法： </w:t>
            </w:r>
          </w:p>
          <w:p>
            <w:pPr>
              <w:pStyle w:val="4"/>
              <w:ind w:firstLine="420" w:firstLineChars="200"/>
            </w:pPr>
            <w:r>
              <w:rPr>
                <w:rFonts w:hint="eastAsia"/>
              </w:rPr>
              <w:t>（1）抛球。成人和幼儿面对面站着，然后让幼儿把球抛给成人，成人再轻轻地抛给他。刚开始时，幼儿可能接不住球，成人可以直接将球放在其手里。也可以让幼儿抓着球，反复把球抛到墙上或地上的指定位置。</w:t>
            </w:r>
          </w:p>
          <w:p>
            <w:pPr>
              <w:pStyle w:val="4"/>
              <w:ind w:firstLine="420" w:firstLineChars="200"/>
            </w:pPr>
            <w:r>
              <w:rPr>
                <w:rFonts w:hint="eastAsia"/>
              </w:rPr>
              <w:t>（2）踢球。把球放在地上，让幼儿用脚踢着球走，也可以和成人面对面地对踢。</w:t>
            </w:r>
          </w:p>
          <w:p>
            <w:pPr>
              <w:pStyle w:val="4"/>
              <w:ind w:firstLine="420" w:firstLineChars="200"/>
            </w:pPr>
            <w:r>
              <w:rPr>
                <w:rFonts w:hint="eastAsia"/>
              </w:rPr>
              <w:t>（3）拍球。把球扔在地上，让幼儿自己去捡，然后用手拍球。成人可在旁边多鼓励幼儿，可以和他轮流拍球，以增加幼儿对拍球的兴趣。</w:t>
            </w:r>
          </w:p>
          <w:p>
            <w:pPr>
              <w:pStyle w:val="4"/>
              <w:ind w:firstLine="420" w:firstLineChars="200"/>
            </w:pPr>
            <w:r>
              <w:rPr>
                <w:rFonts w:hint="eastAsia"/>
              </w:rPr>
              <w:t>（二）精细动作训练游戏</w:t>
            </w:r>
          </w:p>
          <w:p>
            <w:pPr>
              <w:pStyle w:val="4"/>
              <w:ind w:firstLine="420" w:firstLineChars="200"/>
            </w:pPr>
            <w:r>
              <w:rPr>
                <w:rFonts w:hint="eastAsia"/>
              </w:rPr>
              <w:t xml:space="preserve"> 1</w:t>
            </w:r>
            <w:r>
              <w:t>.</w:t>
            </w:r>
            <w:r>
              <w:rPr>
                <w:rFonts w:hint="eastAsia"/>
              </w:rPr>
              <w:t xml:space="preserve"> 0—6个月</w:t>
            </w:r>
          </w:p>
          <w:p>
            <w:pPr>
              <w:pStyle w:val="4"/>
              <w:ind w:firstLine="420" w:firstLineChars="200"/>
            </w:pPr>
            <w:r>
              <w:rPr>
                <w:rFonts w:hint="eastAsia"/>
              </w:rPr>
              <w:t xml:space="preserve"> 对于0—6个月的婴儿，成人应选择与抓、握等动作发展有关的游戏进行训练。比如，可以在婴儿摇篮的上方悬挂能发出响声的玩具，引导婴儿用手去摸和抓眼前的物品。例如： </w:t>
            </w:r>
          </w:p>
          <w:p>
            <w:pPr>
              <w:pStyle w:val="4"/>
              <w:ind w:firstLine="420" w:firstLineChars="200"/>
            </w:pPr>
            <w:r>
              <w:rPr>
                <w:rFonts w:hint="eastAsia"/>
              </w:rPr>
              <w:t xml:space="preserve"> 游戏名称：抓握训练。</w:t>
            </w:r>
          </w:p>
          <w:p>
            <w:pPr>
              <w:pStyle w:val="4"/>
              <w:ind w:firstLine="420" w:firstLineChars="200"/>
            </w:pPr>
            <w:r>
              <w:t xml:space="preserve"> </w:t>
            </w:r>
            <w:r>
              <w:rPr>
                <w:rFonts w:hint="eastAsia"/>
              </w:rPr>
              <w:t>适合年龄：0—6个月。</w:t>
            </w:r>
          </w:p>
          <w:p>
            <w:pPr>
              <w:pStyle w:val="4"/>
              <w:ind w:firstLine="420" w:firstLineChars="200"/>
            </w:pPr>
            <w:r>
              <w:rPr>
                <w:rFonts w:hint="eastAsia"/>
              </w:rPr>
              <w:t xml:space="preserve"> 训练方法： </w:t>
            </w:r>
          </w:p>
          <w:p>
            <w:pPr>
              <w:pStyle w:val="4"/>
              <w:ind w:firstLine="420" w:firstLineChars="200"/>
            </w:pPr>
            <w:r>
              <w:rPr>
                <w:rFonts w:hint="eastAsia"/>
              </w:rPr>
              <w:t xml:space="preserve"> （1）抓握手指。成人把一根手指放在婴儿的手掌心，婴儿会自主地紧紧抓住成人的手指，这时成人可抽拉手指，以锻炼婴儿的抓握能力。</w:t>
            </w:r>
          </w:p>
          <w:p>
            <w:pPr>
              <w:pStyle w:val="4"/>
              <w:ind w:firstLine="420" w:firstLineChars="200"/>
            </w:pPr>
            <w:r>
              <w:rPr>
                <w:rFonts w:hint="eastAsia"/>
              </w:rPr>
              <w:t>（2）玩捏响玩具。把软胶材质的捏响玩具（如可捏响的仿真水果、动物、汽车等）放在婴儿手里，让其自由抓握，使玩具发出声响，以提高婴儿的抓握兴趣。</w:t>
            </w:r>
          </w:p>
          <w:p>
            <w:pPr>
              <w:pStyle w:val="4"/>
              <w:ind w:firstLine="420" w:firstLineChars="200"/>
            </w:pPr>
            <w:r>
              <w:rPr>
                <w:rFonts w:hint="eastAsia"/>
              </w:rPr>
              <w:t>（3）抓拉悬物。在婴儿摇篮上方伸手可以够到的地方悬挂一个玩具，成人拍拍玩具逗引婴儿，引导婴儿跟着抓一抓、拉一拉玩具。注意： 要不断更换玩具及其位置。</w:t>
            </w:r>
          </w:p>
          <w:p>
            <w:pPr>
              <w:pStyle w:val="4"/>
              <w:ind w:firstLine="420" w:firstLineChars="200"/>
            </w:pPr>
            <w:r>
              <w:rPr>
                <w:rFonts w:hint="eastAsia"/>
              </w:rPr>
              <w:t xml:space="preserve"> 2</w:t>
            </w:r>
            <w:r>
              <w:t>.</w:t>
            </w:r>
            <w:r>
              <w:rPr>
                <w:rFonts w:hint="eastAsia"/>
              </w:rPr>
              <w:t xml:space="preserve"> 7—12个月</w:t>
            </w:r>
          </w:p>
          <w:p>
            <w:pPr>
              <w:pStyle w:val="4"/>
              <w:ind w:firstLine="420" w:firstLineChars="200"/>
            </w:pPr>
            <w:r>
              <w:rPr>
                <w:rFonts w:hint="eastAsia"/>
              </w:rPr>
              <w:t xml:space="preserve"> 对于7—12个月的婴儿，成人应选择与拍打、敲击、取物、扔物等动作发展有关的游戏进行训练。比如，可以提供能发出声音的玩具让婴儿拍打；提供小玩具和容器让婴儿取物和投放；提供不同规格和材质的小球让婴儿抓捏和扔捡。例如： </w:t>
            </w:r>
          </w:p>
          <w:p>
            <w:pPr>
              <w:pStyle w:val="4"/>
              <w:ind w:firstLine="420" w:firstLineChars="200"/>
            </w:pPr>
            <w:r>
              <w:rPr>
                <w:rFonts w:hint="eastAsia"/>
              </w:rPr>
              <w:t>游戏名称：拍拍训练。</w:t>
            </w:r>
          </w:p>
          <w:p>
            <w:pPr>
              <w:pStyle w:val="4"/>
            </w:pPr>
            <w:r>
              <w:rPr>
                <w:rFonts w:hint="eastAsia"/>
              </w:rPr>
              <w:t xml:space="preserve"> </w:t>
            </w:r>
            <w:r>
              <w:t xml:space="preserve">   </w:t>
            </w:r>
            <w:r>
              <w:rPr>
                <w:rFonts w:hint="eastAsia"/>
              </w:rPr>
              <w:t>适合年龄：7—12个月。</w:t>
            </w:r>
          </w:p>
          <w:p>
            <w:pPr>
              <w:pStyle w:val="4"/>
              <w:ind w:firstLine="420" w:firstLineChars="200"/>
            </w:pPr>
            <w:r>
              <w:rPr>
                <w:rFonts w:hint="eastAsia"/>
              </w:rPr>
              <w:t xml:space="preserve">训练方法： </w:t>
            </w:r>
          </w:p>
          <w:p>
            <w:pPr>
              <w:pStyle w:val="4"/>
              <w:ind w:firstLine="420" w:firstLineChars="200"/>
            </w:pPr>
            <w:r>
              <w:rPr>
                <w:rFonts w:hint="eastAsia"/>
              </w:rPr>
              <w:t>（1）拍拍串铃。把串铃挂在摇篮的上方，成人先拍打串铃吸引婴儿，继而婴儿也会主动伸手去拍打串铃。</w:t>
            </w:r>
          </w:p>
          <w:p>
            <w:pPr>
              <w:pStyle w:val="4"/>
              <w:ind w:firstLine="420" w:firstLineChars="200"/>
            </w:pPr>
            <w:r>
              <w:rPr>
                <w:rFonts w:hint="eastAsia"/>
              </w:rPr>
              <w:t>（2）拍拍积木。给婴儿一块长方形的且大小合适的积木，让其用积木拍拍桌子的正面、侧面和下面，也可以拍拍其他家具或地面，以促进婴儿动作及听觉能力的发展。</w:t>
            </w:r>
          </w:p>
          <w:p>
            <w:pPr>
              <w:pStyle w:val="4"/>
              <w:ind w:firstLine="420" w:firstLineChars="200"/>
            </w:pPr>
            <w:r>
              <w:rPr>
                <w:rFonts w:hint="eastAsia"/>
              </w:rPr>
              <w:t>（3）对击玩具。让婴儿手拿一只带柄的塑料玩具，然后对击另一只手中的积木。当敲击出声时，成人拍手鼓励。</w:t>
            </w:r>
          </w:p>
          <w:p>
            <w:pPr>
              <w:pStyle w:val="4"/>
              <w:ind w:firstLine="420" w:firstLineChars="200"/>
            </w:pPr>
            <w:r>
              <w:rPr>
                <w:rFonts w:hint="eastAsia"/>
              </w:rPr>
              <w:t xml:space="preserve"> 3</w:t>
            </w:r>
            <w:r>
              <w:t>.</w:t>
            </w:r>
            <w:r>
              <w:rPr>
                <w:rFonts w:hint="eastAsia"/>
              </w:rPr>
              <w:t xml:space="preserve"> 13—24个月</w:t>
            </w:r>
          </w:p>
          <w:p>
            <w:pPr>
              <w:pStyle w:val="4"/>
              <w:ind w:firstLine="420" w:firstLineChars="200"/>
            </w:pPr>
            <w:r>
              <w:rPr>
                <w:rFonts w:hint="eastAsia"/>
              </w:rPr>
              <w:t xml:space="preserve"> 对于13—24个月的幼儿，成人应选择彩色圈套、方形小积木、按拨器、串珠、套碗、套塔、小勺、小碗等玩具进行练习。比如，可多做一些生活自理方面的训练。例如： </w:t>
            </w:r>
          </w:p>
          <w:p>
            <w:pPr>
              <w:pStyle w:val="4"/>
              <w:ind w:firstLine="420" w:firstLineChars="200"/>
            </w:pPr>
            <w:r>
              <w:rPr>
                <w:rFonts w:hint="eastAsia"/>
              </w:rPr>
              <w:t>游戏名称：生活训练。</w:t>
            </w:r>
          </w:p>
          <w:p>
            <w:pPr>
              <w:pStyle w:val="4"/>
              <w:ind w:firstLine="420" w:firstLineChars="200"/>
            </w:pPr>
            <w:r>
              <w:rPr>
                <w:rFonts w:hint="eastAsia"/>
              </w:rPr>
              <w:t>适合年龄：13—24个月。</w:t>
            </w:r>
          </w:p>
          <w:p>
            <w:pPr>
              <w:pStyle w:val="4"/>
              <w:ind w:firstLine="420" w:firstLineChars="200"/>
            </w:pPr>
            <w:r>
              <w:rPr>
                <w:rFonts w:hint="eastAsia"/>
              </w:rPr>
              <w:t xml:space="preserve"> 训练方法： </w:t>
            </w:r>
          </w:p>
          <w:p>
            <w:pPr>
              <w:pStyle w:val="4"/>
              <w:ind w:firstLine="420" w:firstLineChars="200"/>
            </w:pPr>
            <w:r>
              <w:rPr>
                <w:rFonts w:hint="eastAsia"/>
              </w:rPr>
              <w:t>（1）用勺吃饭。先教幼儿玩用勺子搬食物的游戏，即将食物从一个碗里搬到另一个碗里，最好协助他把食物拨到小勺里，以使其体会到成就感，激发他使用勺子的欲望。也可以抓着幼儿的手，引导他来练习。当幼儿能舀起食物后，就要鼓励他尝试将食物往嘴里送，这个过程可能比较慢，一定要多鼓励幼儿，哪怕将食物撒了也没关系。</w:t>
            </w:r>
          </w:p>
          <w:p>
            <w:pPr>
              <w:pStyle w:val="4"/>
              <w:ind w:firstLine="420" w:firstLineChars="200"/>
            </w:pPr>
            <w:r>
              <w:rPr>
                <w:rFonts w:hint="eastAsia"/>
              </w:rPr>
              <w:t>（2）洗手训练。先卷起衣袖或将衣袖推上去，然后淋湿双手，擦点肥皂或洗手液，将手心、手背、手指甲、手指缝反复揉搓，最后用流动的自来水冲洗干净。卷袖子和揉搓都是很好的动作训练方式。</w:t>
            </w:r>
          </w:p>
          <w:p>
            <w:pPr>
              <w:pStyle w:val="4"/>
              <w:ind w:firstLine="420" w:firstLineChars="200"/>
            </w:pPr>
            <w:r>
              <w:rPr>
                <w:rFonts w:hint="eastAsia"/>
              </w:rPr>
              <w:t>（3）穿衣训练。训练要从简单到复杂，使幼儿逐步掌握穿脱的技巧。1岁左右，可以开始对幼儿进行脱衣训练，最好从夏天学会穿背心、短裤开始，随着天气的变化，再渐渐增加衣服及难度。2岁以后，可让幼儿逐渐学会穿脱鞋袜，并在成人的帮助下完成穿衣。</w:t>
            </w:r>
          </w:p>
          <w:p>
            <w:pPr>
              <w:pStyle w:val="4"/>
              <w:ind w:firstLine="420" w:firstLineChars="200"/>
            </w:pPr>
            <w:r>
              <w:rPr>
                <w:rFonts w:hint="eastAsia"/>
              </w:rPr>
              <w:t xml:space="preserve"> 4</w:t>
            </w:r>
            <w:r>
              <w:t>.</w:t>
            </w:r>
            <w:r>
              <w:rPr>
                <w:rFonts w:hint="eastAsia"/>
              </w:rPr>
              <w:t xml:space="preserve"> 25—36个月</w:t>
            </w:r>
          </w:p>
          <w:p>
            <w:pPr>
              <w:pStyle w:val="4"/>
              <w:ind w:firstLine="420" w:firstLineChars="200"/>
            </w:pPr>
            <w:r>
              <w:rPr>
                <w:rFonts w:hint="eastAsia"/>
              </w:rPr>
              <w:t xml:space="preserve"> 对于25—36个月的幼儿，成人应选择与拼搭、画画等动作发展有关的游戏进行训练。比如，可以提供拼插玩具、积木、橡皮泥、折纸、拼图、油画棒等玩具、学具进行练习。例如： </w:t>
            </w:r>
          </w:p>
          <w:p>
            <w:pPr>
              <w:pStyle w:val="4"/>
              <w:ind w:firstLine="420" w:firstLineChars="200"/>
            </w:pPr>
            <w:r>
              <w:rPr>
                <w:rFonts w:hint="eastAsia"/>
              </w:rPr>
              <w:t xml:space="preserve"> 游戏名称：手指训练。</w:t>
            </w:r>
          </w:p>
          <w:p>
            <w:pPr>
              <w:pStyle w:val="4"/>
              <w:ind w:firstLine="420" w:firstLineChars="200"/>
            </w:pPr>
            <w:r>
              <w:rPr>
                <w:rFonts w:hint="eastAsia"/>
              </w:rPr>
              <w:t xml:space="preserve"> 适合年龄：25—36个月。</w:t>
            </w:r>
          </w:p>
          <w:p>
            <w:pPr>
              <w:pStyle w:val="4"/>
              <w:ind w:firstLine="420" w:firstLineChars="200"/>
            </w:pPr>
            <w:r>
              <w:rPr>
                <w:rFonts w:hint="eastAsia"/>
              </w:rPr>
              <w:t xml:space="preserve"> 训练方法： </w:t>
            </w:r>
          </w:p>
          <w:p>
            <w:pPr>
              <w:pStyle w:val="4"/>
              <w:ind w:firstLine="420" w:firstLineChars="200"/>
            </w:pPr>
            <w:r>
              <w:rPr>
                <w:rFonts w:hint="eastAsia"/>
              </w:rPr>
              <w:t>（1）拼插玩具。给幼儿准备一些拼插玩具，让其在成人的协助下练习拼插圆圈、花、房子等，鼓励幼儿给拼插的物品命名并拓展玩法，如将圆圈命名为“花环”，然后戴在头上，还可以将其命名为“项链”，然后挂在脖子上。</w:t>
            </w:r>
          </w:p>
          <w:p>
            <w:pPr>
              <w:pStyle w:val="4"/>
              <w:ind w:firstLine="420" w:firstLineChars="200"/>
            </w:pPr>
            <w:r>
              <w:rPr>
                <w:rFonts w:hint="eastAsia"/>
              </w:rPr>
              <w:t>（2）趣味穿珠。为幼儿准备一些形状不同、颜色各异的珠子，然后和他比赛穿珠子。刚开始先慢慢训练，等幼儿熟练了，可要求他用不同颜色和形状的珠子间隔交叉地穿，看谁穿得最漂亮、最快。</w:t>
            </w:r>
          </w:p>
          <w:p>
            <w:pPr>
              <w:pStyle w:val="4"/>
              <w:ind w:firstLine="420" w:firstLineChars="200"/>
            </w:pPr>
            <w:r>
              <w:rPr>
                <w:rFonts w:hint="eastAsia"/>
              </w:rPr>
              <w:t>（3）投豆进瓶。准备一个小口径的瓶子及一些黄豆，让幼儿把这些黄豆一颗一颗地投进瓶子里。等幼儿的动作熟练了，可以给幼儿计时，看他1分钟能投放多少个。</w:t>
            </w:r>
          </w:p>
          <w:p>
            <w:pPr>
              <w:pStyle w:val="4"/>
              <w:rPr>
                <w:b/>
                <w:bCs/>
              </w:rPr>
            </w:pPr>
            <w:r>
              <w:rPr>
                <w:rFonts w:hint="eastAsia"/>
              </w:rPr>
              <w:t xml:space="preserve"> </w:t>
            </w:r>
            <w:r>
              <w:t xml:space="preserve">  </w:t>
            </w:r>
            <w:r>
              <w:rPr>
                <w:b/>
                <w:bCs/>
              </w:rPr>
              <w:t xml:space="preserve"> </w:t>
            </w:r>
            <w:r>
              <w:rPr>
                <w:rFonts w:hint="eastAsia"/>
                <w:b/>
                <w:bCs/>
              </w:rPr>
              <w:t>四</w:t>
            </w:r>
            <w:r>
              <w:rPr>
                <w:b/>
                <w:bCs/>
              </w:rPr>
              <w:t>、总结</w:t>
            </w:r>
          </w:p>
          <w:p>
            <w:pPr>
              <w:pStyle w:val="4"/>
              <w:ind w:firstLine="420" w:firstLineChars="200"/>
            </w:pPr>
            <w:r>
              <w:rPr>
                <w:rFonts w:hint="eastAsia"/>
              </w:rPr>
              <w:t>采用提问的方式进行总结。</w:t>
            </w:r>
          </w:p>
          <w:p>
            <w:pPr>
              <w:pStyle w:val="4"/>
              <w:ind w:firstLine="422" w:firstLineChars="200"/>
              <w:rPr>
                <w:b/>
                <w:bCs/>
              </w:rPr>
            </w:pPr>
            <w:r>
              <w:rPr>
                <w:rFonts w:hint="eastAsia"/>
                <w:b/>
                <w:bCs/>
              </w:rPr>
              <w:t>五</w:t>
            </w:r>
            <w:r>
              <w:rPr>
                <w:b/>
                <w:bCs/>
              </w:rPr>
              <w:t>、</w:t>
            </w:r>
            <w:r>
              <w:rPr>
                <w:rFonts w:hint="eastAsia"/>
                <w:b/>
                <w:bCs/>
              </w:rPr>
              <w:t>布置</w:t>
            </w:r>
            <w:r>
              <w:rPr>
                <w:b/>
                <w:bCs/>
              </w:rPr>
              <w:t>作业</w:t>
            </w:r>
          </w:p>
          <w:p>
            <w:pPr>
              <w:pStyle w:val="4"/>
              <w:ind w:firstLine="420" w:firstLineChars="200"/>
            </w:pPr>
            <w:r>
              <w:rPr>
                <w:rFonts w:hint="eastAsia"/>
              </w:rPr>
              <w:t>1.婴幼儿大动作发展具有什么意义和特点？</w:t>
            </w:r>
          </w:p>
          <w:p>
            <w:pPr>
              <w:pStyle w:val="4"/>
              <w:ind w:firstLine="420" w:firstLineChars="200"/>
            </w:pPr>
            <w:r>
              <w:rPr>
                <w:rFonts w:hint="eastAsia"/>
              </w:rPr>
              <w:t>2.婴幼儿大动作训练应遵循什么原则？</w:t>
            </w:r>
          </w:p>
          <w:p>
            <w:pPr>
              <w:pStyle w:val="4"/>
              <w:ind w:firstLine="420" w:firstLineChars="200"/>
            </w:pPr>
            <w:r>
              <w:rPr>
                <w:rFonts w:hint="eastAsia"/>
              </w:rPr>
              <w:t>3.婴幼儿精细动作发展的特点与规律是什么？</w:t>
            </w:r>
          </w:p>
          <w:p>
            <w:pPr>
              <w:pStyle w:val="4"/>
              <w:ind w:firstLine="420" w:firstLineChars="200"/>
            </w:pPr>
            <w:r>
              <w:rPr>
                <w:rFonts w:hint="eastAsia"/>
              </w:rPr>
              <w:t>4.婴幼儿精细动作训练应遵循什么原则？</w:t>
            </w:r>
          </w:p>
          <w:p>
            <w:pPr>
              <w:pStyle w:val="4"/>
              <w:ind w:firstLine="420" w:firstLineChars="200"/>
            </w:pPr>
            <w:r>
              <w:rPr>
                <w:rFonts w:hint="eastAsia"/>
              </w:rPr>
              <w:t>5.为一个正常10个月大的婴儿设计大动作能力训练游戏，包括游戏名称、游戏时间、次数、方法、注意事项，并设计出至少3种训练方法。</w:t>
            </w:r>
          </w:p>
          <w:p>
            <w:pPr>
              <w:pStyle w:val="4"/>
              <w:ind w:firstLine="420" w:firstLineChars="200"/>
            </w:pPr>
            <w:r>
              <w:rPr>
                <w:rFonts w:hint="eastAsia"/>
              </w:rPr>
              <w:t>6. 为一个正常24个月大的幼儿设计精细动作能力训练游戏，包括游戏名称、游戏时间、次数、方法、注意事项，并设计出至少3种训练方法。</w:t>
            </w:r>
          </w:p>
          <w:p>
            <w:pPr>
              <w:pStyle w:val="4"/>
              <w:ind w:firstLine="420" w:firstLineChars="200"/>
            </w:pPr>
            <w:r>
              <w:t xml:space="preserve">    </w:t>
            </w:r>
          </w:p>
          <w:p>
            <w:pPr>
              <w:pStyle w:val="4"/>
              <w:ind w:firstLine="420" w:firstLineChars="200"/>
            </w:pPr>
            <w:r>
              <w:rPr>
                <w:rFonts w:hint="eastAsia"/>
              </w:rPr>
              <w:t xml:space="preserve">   </w:t>
            </w:r>
          </w:p>
          <w:p>
            <w:pPr>
              <w:pStyle w:val="4"/>
            </w:pPr>
          </w:p>
        </w:tc>
        <w:tc>
          <w:tcPr>
            <w:tcW w:w="1994" w:type="dxa"/>
            <w:gridSpan w:val="3"/>
          </w:tcPr>
          <w:p>
            <w:pPr>
              <w:spacing w:line="240" w:lineRule="atLeast"/>
              <w:rPr>
                <w:szCs w:val="21"/>
              </w:rPr>
            </w:pPr>
          </w:p>
          <w:p>
            <w:pPr>
              <w:spacing w:line="240" w:lineRule="atLeast"/>
              <w:rPr>
                <w:szCs w:val="21"/>
              </w:rPr>
            </w:pPr>
            <w:r>
              <w:rPr>
                <w:rFonts w:hint="eastAsia"/>
                <w:szCs w:val="21"/>
              </w:rPr>
              <w:t>视频导</w:t>
            </w:r>
            <w:r>
              <w:rPr>
                <w:szCs w:val="21"/>
              </w:rPr>
              <w:t>入、引发思</w:t>
            </w:r>
            <w:r>
              <w:rPr>
                <w:rFonts w:hint="eastAsia"/>
                <w:szCs w:val="21"/>
              </w:rPr>
              <w:t>索</w:t>
            </w:r>
          </w:p>
          <w:p>
            <w:pPr>
              <w:spacing w:line="240" w:lineRule="atLeast"/>
              <w:rPr>
                <w:szCs w:val="21"/>
              </w:rPr>
            </w:pPr>
          </w:p>
          <w:p>
            <w:pPr>
              <w:spacing w:line="240" w:lineRule="atLeast"/>
              <w:rPr>
                <w:szCs w:val="21"/>
              </w:rPr>
            </w:pPr>
          </w:p>
          <w:p>
            <w:pPr>
              <w:spacing w:line="240" w:lineRule="atLeast"/>
              <w:rPr>
                <w:szCs w:val="21"/>
              </w:rPr>
            </w:pPr>
            <w:r>
              <w:rPr>
                <w:rFonts w:hint="eastAsia"/>
                <w:szCs w:val="21"/>
              </w:rPr>
              <w:t>让学生讨论、发言可以调动学习的主动性</w:t>
            </w:r>
          </w:p>
          <w:p>
            <w:pPr>
              <w:spacing w:line="240" w:lineRule="atLeast"/>
              <w:rPr>
                <w:szCs w:val="21"/>
              </w:rPr>
            </w:pPr>
          </w:p>
          <w:p>
            <w:pPr>
              <w:spacing w:line="240" w:lineRule="atLeast"/>
              <w:rPr>
                <w:szCs w:val="21"/>
              </w:rPr>
            </w:pPr>
          </w:p>
          <w:p>
            <w:pPr>
              <w:spacing w:line="240" w:lineRule="atLeast"/>
              <w:rPr>
                <w:szCs w:val="21"/>
              </w:rPr>
            </w:pPr>
          </w:p>
          <w:p>
            <w:pPr>
              <w:pStyle w:val="4"/>
            </w:pPr>
            <w:r>
              <w:rPr>
                <w:rFonts w:hint="eastAsia"/>
              </w:rPr>
              <w:t>先提问再总结讲解</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ind w:firstLine="420" w:firstLineChars="200"/>
              <w:rPr>
                <w:szCs w:val="21"/>
              </w:rPr>
            </w:pPr>
            <w:r>
              <w:rPr>
                <w:rFonts w:hint="eastAsia"/>
                <w:szCs w:val="21"/>
              </w:rPr>
              <w:t>先学生</w:t>
            </w:r>
            <w:r>
              <w:rPr>
                <w:szCs w:val="21"/>
              </w:rPr>
              <w:t>讨论、</w:t>
            </w:r>
            <w:r>
              <w:rPr>
                <w:rFonts w:hint="eastAsia"/>
                <w:szCs w:val="21"/>
              </w:rPr>
              <w:t>发言，再</w:t>
            </w:r>
            <w:r>
              <w:rPr>
                <w:szCs w:val="21"/>
              </w:rPr>
              <w:t>教师</w:t>
            </w:r>
            <w:r>
              <w:rPr>
                <w:rFonts w:hint="eastAsia"/>
                <w:szCs w:val="21"/>
              </w:rPr>
              <w:t>总结、</w:t>
            </w:r>
            <w:r>
              <w:rPr>
                <w:szCs w:val="21"/>
              </w:rPr>
              <w:t>案例分享</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rFonts w:hint="eastAsia"/>
                <w:szCs w:val="21"/>
              </w:rPr>
            </w:pPr>
          </w:p>
          <w:p>
            <w:pPr>
              <w:spacing w:line="240" w:lineRule="atLeast"/>
              <w:rPr>
                <w:szCs w:val="21"/>
              </w:rPr>
            </w:pPr>
            <w:r>
              <w:rPr>
                <w:rFonts w:hint="eastAsia"/>
                <w:szCs w:val="21"/>
              </w:rPr>
              <w:t>教师讲授、</w:t>
            </w:r>
            <w:r>
              <w:rPr>
                <w:szCs w:val="21"/>
              </w:rPr>
              <w:t>举例</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rFonts w:hint="eastAsia"/>
                <w:szCs w:val="21"/>
              </w:rPr>
            </w:pPr>
          </w:p>
          <w:p>
            <w:pPr>
              <w:spacing w:line="240" w:lineRule="atLeast"/>
              <w:rPr>
                <w:szCs w:val="21"/>
              </w:rPr>
            </w:pPr>
          </w:p>
          <w:p>
            <w:pPr>
              <w:spacing w:line="240" w:lineRule="atLeast"/>
              <w:rPr>
                <w:szCs w:val="21"/>
              </w:rPr>
            </w:pPr>
            <w:r>
              <w:rPr>
                <w:rFonts w:hint="eastAsia"/>
                <w:szCs w:val="21"/>
              </w:rPr>
              <w:t>学生</w:t>
            </w:r>
            <w:r>
              <w:rPr>
                <w:szCs w:val="21"/>
              </w:rPr>
              <w:t>共同讨论、</w:t>
            </w:r>
            <w:r>
              <w:rPr>
                <w:rFonts w:hint="eastAsia"/>
                <w:szCs w:val="21"/>
              </w:rPr>
              <w:t>发言</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szCs w:val="21"/>
              </w:rPr>
              <w:t>教师</w:t>
            </w:r>
            <w:r>
              <w:rPr>
                <w:rFonts w:hint="eastAsia"/>
                <w:szCs w:val="21"/>
              </w:rPr>
              <w:t>总结、</w:t>
            </w:r>
            <w:r>
              <w:rPr>
                <w:szCs w:val="21"/>
              </w:rPr>
              <w:t>案例分享</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rFonts w:hint="eastAsia"/>
                <w:szCs w:val="21"/>
              </w:rPr>
            </w:pPr>
          </w:p>
          <w:p>
            <w:pPr>
              <w:spacing w:line="240" w:lineRule="atLeast"/>
              <w:rPr>
                <w:szCs w:val="21"/>
              </w:rPr>
            </w:pPr>
            <w:r>
              <w:rPr>
                <w:rFonts w:hint="eastAsia"/>
              </w:rPr>
              <w:t>先教师讲解并示范，再学生进行模拟练习</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spacing w:line="240" w:lineRule="atLeast"/>
              <w:ind w:firstLine="420" w:firstLineChars="200"/>
              <w:rPr>
                <w:szCs w:val="21"/>
              </w:rPr>
            </w:pPr>
            <w:r>
              <w:rPr>
                <w:rFonts w:hint="eastAsia"/>
              </w:rPr>
              <w:t>先教师讲解并示范，学生</w:t>
            </w:r>
            <w:r>
              <w:rPr>
                <w:rFonts w:hint="eastAsia"/>
                <w:bCs/>
              </w:rPr>
              <w:t>继而</w:t>
            </w:r>
            <w:r>
              <w:rPr>
                <w:rFonts w:hint="eastAsia"/>
              </w:rPr>
              <w:t>进行模拟练习</w:t>
            </w: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ind w:firstLine="420" w:firstLineChars="200"/>
              <w:rPr>
                <w:szCs w:val="21"/>
              </w:rPr>
            </w:pPr>
          </w:p>
          <w:p>
            <w:pPr>
              <w:spacing w:line="240" w:lineRule="atLeast"/>
            </w:pPr>
          </w:p>
          <w:p>
            <w:pPr>
              <w:spacing w:line="240" w:lineRule="atLeast"/>
            </w:pPr>
          </w:p>
          <w:p>
            <w:pPr>
              <w:spacing w:line="240" w:lineRule="atLeast"/>
            </w:pPr>
          </w:p>
          <w:p>
            <w:pPr>
              <w:spacing w:line="240" w:lineRule="atLeast"/>
            </w:pPr>
          </w:p>
          <w:p>
            <w:pPr>
              <w:spacing w:line="240" w:lineRule="atLeast"/>
            </w:pPr>
          </w:p>
          <w:p>
            <w:pPr>
              <w:spacing w:line="240" w:lineRule="atLeast"/>
            </w:pPr>
          </w:p>
          <w:p>
            <w:pPr>
              <w:spacing w:line="240" w:lineRule="atLeast"/>
            </w:pPr>
          </w:p>
          <w:p>
            <w:pPr>
              <w:spacing w:line="240" w:lineRule="atLeast"/>
            </w:pPr>
          </w:p>
          <w:p>
            <w:pPr>
              <w:ind w:firstLine="420" w:firstLineChars="200"/>
              <w:rPr>
                <w:szCs w:val="21"/>
              </w:rPr>
            </w:pPr>
            <w:r>
              <w:rPr>
                <w:rFonts w:hint="eastAsia"/>
                <w:szCs w:val="21"/>
              </w:rPr>
              <w:t>尝试着让学生自己摸索着训练，教师进行指导。</w:t>
            </w:r>
          </w:p>
          <w:p>
            <w:pPr>
              <w:ind w:firstLine="420" w:firstLineChars="200"/>
              <w:rPr>
                <w:szCs w:val="21"/>
              </w:rPr>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ind w:firstLine="420" w:firstLineChars="200"/>
            </w:pPr>
            <w:r>
              <w:rPr>
                <w:rFonts w:hint="eastAsia"/>
              </w:rPr>
              <w:t>教师提供的方法只是一种引导的作用，同时可以让学生想一些其它的训练方法。</w:t>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rPr>
                <w:rFonts w:hint="eastAsia"/>
              </w:rPr>
            </w:pPr>
          </w:p>
          <w:p>
            <w:pPr>
              <w:pStyle w:val="4"/>
            </w:pPr>
            <w:r>
              <w:rPr>
                <w:rFonts w:hint="eastAsia"/>
              </w:rPr>
              <w:t>以提问的方式进行总结</w:t>
            </w:r>
          </w:p>
          <w:p>
            <w:pPr>
              <w:ind w:firstLine="420" w:firstLineChars="200"/>
              <w:rPr>
                <w:szCs w:val="21"/>
              </w:rPr>
            </w:pPr>
          </w:p>
        </w:tc>
      </w:tr>
    </w:tbl>
    <w:p>
      <w:pPr>
        <w:spacing w:line="240" w:lineRule="atLeast"/>
        <w:jc w:val="center"/>
        <w:rPr>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5B2"/>
    <w:rsid w:val="0031088A"/>
    <w:rsid w:val="003145B2"/>
    <w:rsid w:val="00515C04"/>
    <w:rsid w:val="281008CE"/>
    <w:rsid w:val="300F62A6"/>
    <w:rsid w:val="445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1058</Words>
  <Characters>6034</Characters>
  <Lines>50</Lines>
  <Paragraphs>14</Paragraphs>
  <TotalTime>18</TotalTime>
  <ScaleCrop>false</ScaleCrop>
  <LinksUpToDate>false</LinksUpToDate>
  <CharactersWithSpaces>7078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2022-01-25T12:36:00Z</dcterms:created>
  <dc:creator>lenvov</dc:creator>
  <cp:lastModifiedBy>飞翔的梦</cp:lastModifiedBy>
  <dcterms:modified xsi:type="dcterms:W3CDTF">2022-01-26T03:33:45Z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573CEA1348904432B652B667BC5FC1E9</vt:lpwstr>
  </property>
</Properties>
</file>